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72" w:rsidRPr="009E7BE7" w:rsidRDefault="009E7BE7" w:rsidP="009E7BE7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Harmonogram organizacji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cyklu </w:t>
      </w:r>
      <w:bookmarkStart w:id="0" w:name="_GoBack"/>
      <w:bookmarkEnd w:id="0"/>
      <w:r w:rsidRPr="009E7BE7">
        <w:rPr>
          <w:rFonts w:ascii="Bookman Old Style" w:hAnsi="Bookman Old Style"/>
          <w:b/>
          <w:color w:val="000000" w:themeColor="text1"/>
          <w:sz w:val="24"/>
          <w:szCs w:val="24"/>
        </w:rPr>
        <w:t>konferencji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Ok. 15 lutego 2022 – zaprezentowanie programu konferencji 4-5 marca 2022 VII Toruński Przegląd Orzecznictwa Podatkowego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Ok. 28 lutego 2022 – publikacja materiałów konferencyjnych na stronie konferencji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2 i 3 marca 2022 - możliwość próbnego połączenia z platforma konferencyjną przez uczestników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4-5 marca 2022 - 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>VII Toruński Przegląd Orzecznictwa Podatkowego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Konferencje tematyczne: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Ok. 4 marca 2022 – decyzja co do terminu konferencji pt. Składki, podatki i inne obciążenia świadczeń pracowniczych – przegląd orzecznictwa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30 marca 2022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 –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konferencja: 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>Składki, podatki i inne obciążenia świadczeń pracowniczych – przegląd orzecznictwa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 (I planowany termin)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6 kwietnia 2022 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– konferencja: 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>Wyroki TS UE w sprawach podatków pośrednich w polskich sądach – przegląd orzecznictwa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25 maja 2022 – konferencje: Składki, podatki i inne obciążenia świadczeń pracowniczych – przegląd orzecznictwa (termin rezerwowy)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11 maja 2022 – konferencja: </w:t>
      </w:r>
      <w:r w:rsidRPr="009E7BE7">
        <w:rPr>
          <w:rFonts w:ascii="Bookman Old Style" w:hAnsi="Bookman Old Style"/>
          <w:color w:val="000000" w:themeColor="text1"/>
          <w:sz w:val="24"/>
          <w:szCs w:val="24"/>
        </w:rPr>
        <w:t xml:space="preserve">Podatki dochodowe ponad granicami – przegląd orzecznictwa 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Materiały konferencyjne będą publikowane na ok. tydzień przed początkiem konferencji tematycznej.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E7BE7">
        <w:rPr>
          <w:rFonts w:ascii="Bookman Old Style" w:hAnsi="Bookman Old Style"/>
          <w:color w:val="000000" w:themeColor="text1"/>
          <w:sz w:val="24"/>
          <w:szCs w:val="24"/>
        </w:rPr>
        <w:t>Zamknięcie zapisów na konferencję tematyczną– dzień przed terminem konferencji</w:t>
      </w:r>
    </w:p>
    <w:p w:rsidR="009E7BE7" w:rsidRPr="009E7BE7" w:rsidRDefault="009E7BE7" w:rsidP="009E7BE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9E7BE7" w:rsidRPr="009E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E7"/>
    <w:rsid w:val="007F6472"/>
    <w:rsid w:val="009E7BE7"/>
    <w:rsid w:val="00C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C274"/>
  <w15:chartTrackingRefBased/>
  <w15:docId w15:val="{81DAF8A1-5D8D-4973-9791-96E4DD7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 (wmoraw)</dc:creator>
  <cp:keywords/>
  <dc:description/>
  <cp:lastModifiedBy>Wojciech Morawski (wmoraw)</cp:lastModifiedBy>
  <cp:revision>1</cp:revision>
  <dcterms:created xsi:type="dcterms:W3CDTF">2022-02-01T23:32:00Z</dcterms:created>
  <dcterms:modified xsi:type="dcterms:W3CDTF">2022-02-01T23:42:00Z</dcterms:modified>
</cp:coreProperties>
</file>