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68" w:rsidRPr="002819BB" w:rsidRDefault="00BF6F68" w:rsidP="005F34F7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 xml:space="preserve">Zagadnienia egzaminacyjne na egzamin dyplomowy </w:t>
      </w:r>
    </w:p>
    <w:p w:rsidR="00BF6F68" w:rsidRPr="002819BB" w:rsidRDefault="00BF6F68" w:rsidP="005F34F7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(licencjacki i magisterski)</w:t>
      </w:r>
    </w:p>
    <w:p w:rsidR="00BF6F68" w:rsidRPr="002819BB" w:rsidRDefault="00BF6F68" w:rsidP="005F34F7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w Katedrze Prawa Handlowego</w:t>
      </w:r>
    </w:p>
    <w:p w:rsidR="00BF6F68" w:rsidRPr="002819BB" w:rsidRDefault="00BF6F68" w:rsidP="005F34F7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na Wydziale Prawa i Administracji</w:t>
      </w:r>
    </w:p>
    <w:p w:rsidR="00BF6F68" w:rsidRDefault="00BF6F68" w:rsidP="005F34F7">
      <w:pPr>
        <w:spacing w:line="240" w:lineRule="auto"/>
        <w:ind w:firstLine="0"/>
        <w:jc w:val="center"/>
      </w:pPr>
      <w:r w:rsidRPr="002819BB">
        <w:rPr>
          <w:b/>
        </w:rPr>
        <w:t>UMK w Toruniu</w:t>
      </w:r>
    </w:p>
    <w:p w:rsidR="00BF6F68" w:rsidRDefault="00BF6F68" w:rsidP="005F34F7">
      <w:pPr>
        <w:spacing w:line="240" w:lineRule="auto"/>
        <w:ind w:firstLine="0"/>
        <w:jc w:val="center"/>
        <w:rPr>
          <w:b/>
        </w:rPr>
      </w:pPr>
    </w:p>
    <w:p w:rsidR="00BF6F68" w:rsidRPr="009D08F1" w:rsidRDefault="00BF6F68" w:rsidP="005F34F7">
      <w:pPr>
        <w:spacing w:line="240" w:lineRule="auto"/>
        <w:ind w:firstLine="0"/>
        <w:jc w:val="center"/>
        <w:rPr>
          <w:b/>
        </w:rPr>
      </w:pPr>
      <w:r>
        <w:rPr>
          <w:b/>
        </w:rPr>
        <w:t>Prawo rodzinne i opiekuńcze</w:t>
      </w:r>
      <w:r w:rsidR="00440310">
        <w:rPr>
          <w:b/>
        </w:rPr>
        <w:t xml:space="preserve"> (opcja)</w:t>
      </w:r>
    </w:p>
    <w:p w:rsidR="00BF6F68" w:rsidRDefault="00BF6F68" w:rsidP="005F34F7">
      <w:pPr>
        <w:spacing w:line="240" w:lineRule="auto"/>
        <w:ind w:firstLine="0"/>
      </w:pPr>
    </w:p>
    <w:p w:rsidR="00BF6F68" w:rsidRDefault="00BF6F68" w:rsidP="005F34F7">
      <w:pPr>
        <w:pStyle w:val="Akapitzlist"/>
        <w:numPr>
          <w:ilvl w:val="0"/>
          <w:numId w:val="1"/>
        </w:numPr>
        <w:spacing w:line="240" w:lineRule="auto"/>
      </w:pPr>
      <w:r>
        <w:t>Pojęcie prawa rodzinnego</w:t>
      </w:r>
    </w:p>
    <w:p w:rsidR="00BF6F68" w:rsidRDefault="00BF6F68" w:rsidP="005F34F7">
      <w:pPr>
        <w:pStyle w:val="Akapitzlist"/>
        <w:numPr>
          <w:ilvl w:val="0"/>
          <w:numId w:val="1"/>
        </w:numPr>
        <w:spacing w:line="240" w:lineRule="auto"/>
      </w:pPr>
      <w:r>
        <w:t>Źródła prawa rodzinnego</w:t>
      </w:r>
    </w:p>
    <w:p w:rsidR="00BF6F68" w:rsidRDefault="008C7CAB" w:rsidP="005F34F7">
      <w:pPr>
        <w:pStyle w:val="Akapitzlist"/>
        <w:numPr>
          <w:ilvl w:val="0"/>
          <w:numId w:val="1"/>
        </w:numPr>
        <w:spacing w:line="240" w:lineRule="auto"/>
      </w:pPr>
      <w:r>
        <w:t>Zawarcie małżeństwa przed Kierownikiem USC</w:t>
      </w:r>
    </w:p>
    <w:p w:rsidR="008C7CAB" w:rsidRDefault="008C7CAB" w:rsidP="005F34F7">
      <w:pPr>
        <w:pStyle w:val="Akapitzlist"/>
        <w:numPr>
          <w:ilvl w:val="0"/>
          <w:numId w:val="1"/>
        </w:numPr>
        <w:spacing w:line="240" w:lineRule="auto"/>
      </w:pPr>
      <w:r>
        <w:t>Zawarcie małżeństwa przed duchownym</w:t>
      </w:r>
    </w:p>
    <w:p w:rsidR="008C7CAB" w:rsidRDefault="008C7CAB" w:rsidP="005F34F7">
      <w:pPr>
        <w:pStyle w:val="Akapitzlist"/>
        <w:numPr>
          <w:ilvl w:val="0"/>
          <w:numId w:val="1"/>
        </w:numPr>
        <w:spacing w:line="240" w:lineRule="auto"/>
      </w:pPr>
      <w:r>
        <w:t>Akt zawarcia małżeństwa</w:t>
      </w:r>
    </w:p>
    <w:p w:rsidR="008C7CAB" w:rsidRDefault="00E901DA" w:rsidP="005F34F7">
      <w:pPr>
        <w:pStyle w:val="Akapitzlist"/>
        <w:numPr>
          <w:ilvl w:val="0"/>
          <w:numId w:val="1"/>
        </w:numPr>
        <w:spacing w:line="240" w:lineRule="auto"/>
      </w:pPr>
      <w:r>
        <w:t>Przeszkody małżeńskie</w:t>
      </w:r>
    </w:p>
    <w:p w:rsidR="00E901DA" w:rsidRDefault="00E901DA" w:rsidP="005F34F7">
      <w:pPr>
        <w:pStyle w:val="Akapitzlist"/>
        <w:numPr>
          <w:ilvl w:val="0"/>
          <w:numId w:val="1"/>
        </w:numPr>
        <w:spacing w:line="240" w:lineRule="auto"/>
      </w:pPr>
      <w:r>
        <w:t>Unieważnienie małżeństwa</w:t>
      </w:r>
    </w:p>
    <w:p w:rsidR="00E901DA" w:rsidRDefault="00E901DA" w:rsidP="005F34F7">
      <w:pPr>
        <w:pStyle w:val="Akapitzlist"/>
        <w:numPr>
          <w:ilvl w:val="0"/>
          <w:numId w:val="1"/>
        </w:numPr>
        <w:spacing w:line="240" w:lineRule="auto"/>
      </w:pPr>
      <w:r>
        <w:t>Prawa i obowiązki małżonków</w:t>
      </w:r>
    </w:p>
    <w:p w:rsidR="00E901DA" w:rsidRDefault="00E901DA" w:rsidP="005F34F7">
      <w:pPr>
        <w:pStyle w:val="Akapitzlist"/>
        <w:numPr>
          <w:ilvl w:val="0"/>
          <w:numId w:val="1"/>
        </w:numPr>
        <w:spacing w:line="240" w:lineRule="auto"/>
      </w:pPr>
      <w:r>
        <w:t>Obowiązek zaspokajania potrzeb rodziny</w:t>
      </w:r>
    </w:p>
    <w:p w:rsidR="00E901DA" w:rsidRDefault="00CD0560" w:rsidP="005F34F7">
      <w:pPr>
        <w:pStyle w:val="Akapitzlist"/>
        <w:numPr>
          <w:ilvl w:val="0"/>
          <w:numId w:val="1"/>
        </w:numPr>
        <w:spacing w:line="240" w:lineRule="auto"/>
      </w:pPr>
      <w:r>
        <w:t>Prawo do korzystania z mieszkania (art. 28</w:t>
      </w:r>
      <w:r w:rsidRPr="00CD0560">
        <w:rPr>
          <w:vertAlign w:val="superscript"/>
        </w:rPr>
        <w:t>1</w:t>
      </w:r>
      <w:r>
        <w:t xml:space="preserve"> </w:t>
      </w:r>
      <w:proofErr w:type="spellStart"/>
      <w:r>
        <w:t>k.r.o</w:t>
      </w:r>
      <w:proofErr w:type="spellEnd"/>
      <w:r>
        <w:t>.)</w:t>
      </w:r>
    </w:p>
    <w:p w:rsidR="00CD0560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Wspólność ustawowa małżeńska</w:t>
      </w:r>
    </w:p>
    <w:p w:rsidR="00223E73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Majątek wspólny</w:t>
      </w:r>
    </w:p>
    <w:p w:rsidR="00223E73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Majątek osobisty</w:t>
      </w:r>
    </w:p>
    <w:p w:rsidR="00223E73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Korzystanie z rzeczy wchodzących w skład majątku wspólnego</w:t>
      </w:r>
    </w:p>
    <w:p w:rsidR="00223E73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Zarząd majątkiem wspólnym</w:t>
      </w:r>
    </w:p>
    <w:p w:rsidR="00223E73" w:rsidRDefault="00223E73" w:rsidP="005F34F7">
      <w:pPr>
        <w:pStyle w:val="Akapitzlist"/>
        <w:numPr>
          <w:ilvl w:val="0"/>
          <w:numId w:val="1"/>
        </w:numPr>
        <w:spacing w:line="240" w:lineRule="auto"/>
      </w:pPr>
      <w:r>
        <w:t>Sprzeciw małżonka wobec czynności zarządu majątkiem wspólnym</w:t>
      </w:r>
    </w:p>
    <w:p w:rsidR="00223E73" w:rsidRDefault="00953DFF" w:rsidP="005F34F7">
      <w:pPr>
        <w:pStyle w:val="Akapitzlist"/>
        <w:numPr>
          <w:ilvl w:val="0"/>
          <w:numId w:val="1"/>
        </w:numPr>
        <w:spacing w:line="240" w:lineRule="auto"/>
      </w:pPr>
      <w:r>
        <w:t>Czynności wymagające zgody drugiego małżonka</w:t>
      </w:r>
    </w:p>
    <w:p w:rsidR="00953DFF" w:rsidRDefault="00953DFF" w:rsidP="005F34F7">
      <w:pPr>
        <w:pStyle w:val="Akapitzlist"/>
        <w:numPr>
          <w:ilvl w:val="0"/>
          <w:numId w:val="1"/>
        </w:numPr>
        <w:spacing w:line="240" w:lineRule="auto"/>
      </w:pPr>
      <w:r>
        <w:t xml:space="preserve">Odpowiedzialność małżonków za </w:t>
      </w:r>
      <w:r w:rsidR="0043679B">
        <w:t>zobowiązania zaciągnięte przez jednego z nich</w:t>
      </w:r>
    </w:p>
    <w:p w:rsidR="0043679B" w:rsidRDefault="0043679B" w:rsidP="005F34F7">
      <w:pPr>
        <w:pStyle w:val="Akapitzlist"/>
        <w:numPr>
          <w:ilvl w:val="0"/>
          <w:numId w:val="1"/>
        </w:numPr>
        <w:spacing w:line="240" w:lineRule="auto"/>
      </w:pPr>
      <w:r>
        <w:t>Umowa majątkowa małżeńska</w:t>
      </w:r>
    </w:p>
    <w:p w:rsidR="0043679B" w:rsidRDefault="0043679B" w:rsidP="005F34F7">
      <w:pPr>
        <w:pStyle w:val="Akapitzlist"/>
        <w:numPr>
          <w:ilvl w:val="0"/>
          <w:numId w:val="1"/>
        </w:numPr>
        <w:spacing w:line="240" w:lineRule="auto"/>
      </w:pPr>
      <w:r>
        <w:t>Rozszerzenie wspólności majątkowej</w:t>
      </w:r>
    </w:p>
    <w:p w:rsidR="0043679B" w:rsidRDefault="0043679B" w:rsidP="005F34F7">
      <w:pPr>
        <w:pStyle w:val="Akapitzlist"/>
        <w:numPr>
          <w:ilvl w:val="0"/>
          <w:numId w:val="1"/>
        </w:numPr>
        <w:spacing w:line="240" w:lineRule="auto"/>
      </w:pPr>
      <w:r>
        <w:t>Ograniczenie i wyłączenie wspólności majątkowej</w:t>
      </w:r>
    </w:p>
    <w:p w:rsidR="0043679B" w:rsidRDefault="0043679B" w:rsidP="005F34F7">
      <w:pPr>
        <w:pStyle w:val="Akapitzlist"/>
        <w:numPr>
          <w:ilvl w:val="0"/>
          <w:numId w:val="1"/>
        </w:numPr>
        <w:spacing w:line="240" w:lineRule="auto"/>
      </w:pPr>
      <w:r>
        <w:t>Rozdzielność majątkowa z wyrównaniem dorobków</w:t>
      </w:r>
    </w:p>
    <w:p w:rsidR="0043679B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Przymusowy ustrój majątkowy</w:t>
      </w:r>
    </w:p>
    <w:p w:rsidR="00534D7F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Ustanie małżeństwa</w:t>
      </w:r>
    </w:p>
    <w:p w:rsidR="00534D7F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Rozwód</w:t>
      </w:r>
    </w:p>
    <w:p w:rsidR="00534D7F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Separacja</w:t>
      </w:r>
    </w:p>
    <w:p w:rsidR="00534D7F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Macierzyństwo i ustalenie macierzyństwa</w:t>
      </w:r>
    </w:p>
    <w:p w:rsidR="00534D7F" w:rsidRDefault="00534D7F" w:rsidP="005F34F7">
      <w:pPr>
        <w:pStyle w:val="Akapitzlist"/>
        <w:numPr>
          <w:ilvl w:val="0"/>
          <w:numId w:val="1"/>
        </w:numPr>
        <w:spacing w:line="240" w:lineRule="auto"/>
      </w:pPr>
      <w:r>
        <w:t>Ojcostwo i ustalenie ojcostwa</w:t>
      </w:r>
    </w:p>
    <w:p w:rsidR="00851F2B" w:rsidRDefault="00851F2B" w:rsidP="005F34F7">
      <w:pPr>
        <w:pStyle w:val="Akapitzlist"/>
        <w:numPr>
          <w:ilvl w:val="0"/>
          <w:numId w:val="1"/>
        </w:numPr>
        <w:spacing w:line="240" w:lineRule="auto"/>
      </w:pPr>
      <w:r>
        <w:t>Stosunki między rodzicami a dziećmi</w:t>
      </w:r>
    </w:p>
    <w:p w:rsidR="00851F2B" w:rsidRDefault="00851F2B" w:rsidP="005F34F7">
      <w:pPr>
        <w:pStyle w:val="Akapitzlist"/>
        <w:numPr>
          <w:ilvl w:val="0"/>
          <w:numId w:val="1"/>
        </w:numPr>
        <w:spacing w:line="240" w:lineRule="auto"/>
      </w:pPr>
      <w:r>
        <w:t>Władza rodzicielska</w:t>
      </w:r>
    </w:p>
    <w:p w:rsidR="00851F2B" w:rsidRDefault="00851F2B" w:rsidP="005F34F7">
      <w:pPr>
        <w:pStyle w:val="Akapitzlist"/>
        <w:numPr>
          <w:ilvl w:val="0"/>
          <w:numId w:val="1"/>
        </w:numPr>
        <w:spacing w:line="240" w:lineRule="auto"/>
      </w:pPr>
      <w:r>
        <w:t>Reprezentacja dziecka przez rodziców</w:t>
      </w:r>
    </w:p>
    <w:p w:rsidR="00851F2B" w:rsidRDefault="005F34F7" w:rsidP="005F34F7">
      <w:pPr>
        <w:pStyle w:val="Akapitzlist"/>
        <w:numPr>
          <w:ilvl w:val="0"/>
          <w:numId w:val="1"/>
        </w:numPr>
        <w:spacing w:line="240" w:lineRule="auto"/>
      </w:pPr>
      <w:r>
        <w:t>Zarząd majątkiem dziecka</w:t>
      </w:r>
    </w:p>
    <w:p w:rsidR="005F34F7" w:rsidRDefault="005F34F7" w:rsidP="005F34F7">
      <w:pPr>
        <w:pStyle w:val="Akapitzlist"/>
        <w:numPr>
          <w:ilvl w:val="0"/>
          <w:numId w:val="1"/>
        </w:numPr>
        <w:spacing w:line="240" w:lineRule="auto"/>
      </w:pPr>
      <w:r>
        <w:t>Zawieszenie i pozbawienie włazy rodzicielskiej</w:t>
      </w:r>
    </w:p>
    <w:p w:rsidR="005F34F7" w:rsidRDefault="005F34F7" w:rsidP="005F34F7">
      <w:pPr>
        <w:pStyle w:val="Akapitzlist"/>
        <w:numPr>
          <w:ilvl w:val="0"/>
          <w:numId w:val="1"/>
        </w:numPr>
        <w:spacing w:line="240" w:lineRule="auto"/>
      </w:pPr>
      <w:r>
        <w:t>Piecza zastępcza</w:t>
      </w:r>
    </w:p>
    <w:p w:rsidR="005F34F7" w:rsidRDefault="005F34F7" w:rsidP="005F34F7">
      <w:pPr>
        <w:pStyle w:val="Akapitzlist"/>
        <w:numPr>
          <w:ilvl w:val="0"/>
          <w:numId w:val="1"/>
        </w:numPr>
        <w:spacing w:line="240" w:lineRule="auto"/>
      </w:pPr>
      <w:r>
        <w:t>Kontakty z dzieckiem</w:t>
      </w:r>
    </w:p>
    <w:p w:rsidR="00534D7F" w:rsidRDefault="00C91A25" w:rsidP="005F34F7">
      <w:pPr>
        <w:pStyle w:val="Akapitzlist"/>
        <w:numPr>
          <w:ilvl w:val="0"/>
          <w:numId w:val="1"/>
        </w:numPr>
        <w:spacing w:line="240" w:lineRule="auto"/>
      </w:pPr>
      <w:r>
        <w:t>Przesłanki przysposobienia</w:t>
      </w:r>
    </w:p>
    <w:p w:rsidR="00C91A25" w:rsidRDefault="00C91A25" w:rsidP="005F34F7">
      <w:pPr>
        <w:pStyle w:val="Akapitzlist"/>
        <w:numPr>
          <w:ilvl w:val="0"/>
          <w:numId w:val="1"/>
        </w:numPr>
        <w:spacing w:line="240" w:lineRule="auto"/>
      </w:pPr>
      <w:r>
        <w:t>Przysposobienie pełne</w:t>
      </w:r>
    </w:p>
    <w:p w:rsidR="00C91A25" w:rsidRDefault="00C91A25" w:rsidP="005F34F7">
      <w:pPr>
        <w:pStyle w:val="Akapitzlist"/>
        <w:numPr>
          <w:ilvl w:val="0"/>
          <w:numId w:val="1"/>
        </w:numPr>
        <w:spacing w:line="240" w:lineRule="auto"/>
      </w:pPr>
      <w:r>
        <w:t>Przysposobienie niepełne</w:t>
      </w:r>
    </w:p>
    <w:p w:rsidR="00C91A25" w:rsidRDefault="00C91A25" w:rsidP="005F34F7">
      <w:pPr>
        <w:pStyle w:val="Akapitzlist"/>
        <w:numPr>
          <w:ilvl w:val="0"/>
          <w:numId w:val="1"/>
        </w:numPr>
        <w:spacing w:line="240" w:lineRule="auto"/>
      </w:pPr>
      <w:r>
        <w:t>Obowiązek alimentacyjny</w:t>
      </w:r>
    </w:p>
    <w:p w:rsidR="0099280E" w:rsidRDefault="0099280E" w:rsidP="005F34F7">
      <w:pPr>
        <w:pStyle w:val="Akapitzlist"/>
        <w:numPr>
          <w:ilvl w:val="0"/>
          <w:numId w:val="1"/>
        </w:numPr>
        <w:spacing w:line="240" w:lineRule="auto"/>
      </w:pPr>
      <w:r>
        <w:t>Kolejność alimentacji</w:t>
      </w:r>
    </w:p>
    <w:p w:rsidR="00C91A25" w:rsidRDefault="0099280E" w:rsidP="005F34F7">
      <w:pPr>
        <w:pStyle w:val="Akapitzlist"/>
        <w:numPr>
          <w:ilvl w:val="0"/>
          <w:numId w:val="1"/>
        </w:numPr>
        <w:spacing w:line="240" w:lineRule="auto"/>
      </w:pPr>
      <w:r>
        <w:t>Zakres obowiązku alimentacyjnego</w:t>
      </w:r>
    </w:p>
    <w:p w:rsidR="0099280E" w:rsidRDefault="0099280E" w:rsidP="0099280E">
      <w:pPr>
        <w:pStyle w:val="Akapitzlist"/>
        <w:numPr>
          <w:ilvl w:val="0"/>
          <w:numId w:val="1"/>
        </w:numPr>
        <w:spacing w:line="240" w:lineRule="auto"/>
      </w:pPr>
      <w:r>
        <w:t>Ochrona interesu osoby uprawnionej do alimentów</w:t>
      </w:r>
      <w:bookmarkStart w:id="0" w:name="_GoBack"/>
      <w:bookmarkEnd w:id="0"/>
    </w:p>
    <w:sectPr w:rsidR="0099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897"/>
    <w:multiLevelType w:val="hybridMultilevel"/>
    <w:tmpl w:val="23281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2"/>
    <w:rsid w:val="00044763"/>
    <w:rsid w:val="00223E73"/>
    <w:rsid w:val="0036303C"/>
    <w:rsid w:val="0039208F"/>
    <w:rsid w:val="0043679B"/>
    <w:rsid w:val="00440310"/>
    <w:rsid w:val="00513E3E"/>
    <w:rsid w:val="00534D7F"/>
    <w:rsid w:val="005F34F7"/>
    <w:rsid w:val="00651B11"/>
    <w:rsid w:val="00851F2B"/>
    <w:rsid w:val="008532B1"/>
    <w:rsid w:val="008C7CAB"/>
    <w:rsid w:val="00953DFF"/>
    <w:rsid w:val="0099280E"/>
    <w:rsid w:val="00AC06F2"/>
    <w:rsid w:val="00B90D0F"/>
    <w:rsid w:val="00BC4B5E"/>
    <w:rsid w:val="00BF6F68"/>
    <w:rsid w:val="00C91A25"/>
    <w:rsid w:val="00CD0560"/>
    <w:rsid w:val="00D57014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EC8-FB67-43E4-837B-80D6ADC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</dc:creator>
  <cp:keywords/>
  <dc:description/>
  <cp:lastModifiedBy>ZACHAR</cp:lastModifiedBy>
  <cp:revision>3</cp:revision>
  <dcterms:created xsi:type="dcterms:W3CDTF">2018-05-16T11:57:00Z</dcterms:created>
  <dcterms:modified xsi:type="dcterms:W3CDTF">2018-05-21T06:13:00Z</dcterms:modified>
</cp:coreProperties>
</file>