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627" w:rsidRPr="003F49B3" w:rsidRDefault="00657627" w:rsidP="00657627">
      <w:pPr>
        <w:pStyle w:val="Bezodstpw"/>
        <w:spacing w:line="360" w:lineRule="auto"/>
        <w:jc w:val="both"/>
        <w:rPr>
          <w:rFonts w:ascii="Cambria" w:hAnsi="Cambria" w:cs="Times New Roman"/>
          <w:b/>
        </w:rPr>
      </w:pPr>
      <w:r w:rsidRPr="003F49B3">
        <w:rPr>
          <w:rFonts w:ascii="Cambria" w:hAnsi="Cambria" w:cs="Times New Roman"/>
          <w:b/>
        </w:rPr>
        <w:t xml:space="preserve">Fakultety niestacjonarne 2019-2020 – </w:t>
      </w:r>
      <w:bookmarkStart w:id="0" w:name="_GoBack"/>
      <w:r w:rsidRPr="00E47297">
        <w:rPr>
          <w:rFonts w:ascii="Cambria" w:hAnsi="Cambria" w:cs="Times New Roman"/>
          <w:b/>
          <w:color w:val="FF0000"/>
        </w:rPr>
        <w:t>semestr letni</w:t>
      </w:r>
      <w:bookmarkEnd w:id="0"/>
    </w:p>
    <w:p w:rsidR="000A6F01" w:rsidRPr="003F49B3" w:rsidRDefault="006A107D" w:rsidP="00111650">
      <w:pPr>
        <w:pStyle w:val="Bezodstpw"/>
        <w:spacing w:line="360" w:lineRule="auto"/>
        <w:jc w:val="both"/>
        <w:rPr>
          <w:rFonts w:asciiTheme="majorHAnsi" w:hAnsiTheme="majorHAnsi" w:cs="Times New Roman"/>
          <w:b/>
          <w:i/>
        </w:rPr>
      </w:pPr>
      <w:r w:rsidRPr="003F49B3">
        <w:rPr>
          <w:rFonts w:asciiTheme="majorHAnsi" w:eastAsia="Times New Roman" w:hAnsiTheme="majorHAnsi" w:cs="Times New Roman"/>
          <w:b/>
          <w:bCs/>
          <w:color w:val="000000"/>
          <w:lang w:eastAsia="pl-PL"/>
        </w:rPr>
        <w:t>07 – 08 marca 2020 r. i 21 – 22 marca 2020 r.</w:t>
      </w:r>
    </w:p>
    <w:p w:rsidR="00AD0B50" w:rsidRPr="00F62E25" w:rsidRDefault="00AD0B50" w:rsidP="00111650">
      <w:pPr>
        <w:pStyle w:val="Bezodstpw"/>
        <w:spacing w:line="360" w:lineRule="auto"/>
        <w:jc w:val="both"/>
        <w:rPr>
          <w:rFonts w:ascii="Cambria" w:hAnsi="Cambria" w:cs="Times New Roman"/>
          <w:b/>
          <w:i/>
          <w:sz w:val="24"/>
          <w:szCs w:val="24"/>
        </w:rPr>
      </w:pPr>
    </w:p>
    <w:p w:rsidR="00111650" w:rsidRPr="003F49B3" w:rsidRDefault="00557F4D" w:rsidP="00111650">
      <w:pPr>
        <w:pStyle w:val="Bezodstpw"/>
        <w:spacing w:line="360" w:lineRule="auto"/>
        <w:jc w:val="both"/>
        <w:rPr>
          <w:rFonts w:ascii="Cambria" w:hAnsi="Cambria" w:cs="Times New Roman"/>
          <w:b/>
        </w:rPr>
      </w:pPr>
      <w:r w:rsidRPr="003F49B3">
        <w:rPr>
          <w:rFonts w:ascii="Cambria" w:hAnsi="Cambria" w:cs="Times New Roman"/>
          <w:b/>
        </w:rPr>
        <w:t>Godz. 8.00 – 10.25</w:t>
      </w:r>
    </w:p>
    <w:p w:rsidR="000D040E" w:rsidRPr="003F49B3" w:rsidRDefault="000D040E" w:rsidP="005B2574">
      <w:pPr>
        <w:spacing w:after="0" w:line="360" w:lineRule="auto"/>
        <w:jc w:val="both"/>
        <w:rPr>
          <w:rFonts w:ascii="Cambria" w:hAnsi="Cambria"/>
          <w:b/>
        </w:rPr>
      </w:pPr>
      <w:r w:rsidRPr="003F49B3">
        <w:rPr>
          <w:rFonts w:ascii="Cambria" w:hAnsi="Cambria" w:cs="Times New Roman"/>
        </w:rPr>
        <w:t xml:space="preserve">prof. dr hab. Zbigniew Witkowski – </w:t>
      </w:r>
      <w:r w:rsidR="00A05FC7" w:rsidRPr="003F49B3">
        <w:rPr>
          <w:rFonts w:ascii="Cambria" w:hAnsi="Cambria"/>
        </w:rPr>
        <w:t>Podstawy ustroju Państwa – Miasta Watykan</w:t>
      </w:r>
      <w:r w:rsidR="001A7D77" w:rsidRPr="003F49B3">
        <w:rPr>
          <w:rFonts w:ascii="Cambria" w:hAnsi="Cambria"/>
        </w:rPr>
        <w:t xml:space="preserve">, </w:t>
      </w:r>
      <w:r w:rsidR="001A7D77" w:rsidRPr="003F49B3">
        <w:rPr>
          <w:rFonts w:ascii="Cambria" w:hAnsi="Cambria"/>
          <w:b/>
        </w:rPr>
        <w:t>Aud. A</w:t>
      </w:r>
    </w:p>
    <w:p w:rsidR="00AD0B50" w:rsidRPr="003F49B3" w:rsidRDefault="00AD0B50" w:rsidP="00AD0B50">
      <w:pPr>
        <w:pStyle w:val="Bezodstpw"/>
        <w:spacing w:line="360" w:lineRule="auto"/>
        <w:jc w:val="both"/>
        <w:rPr>
          <w:rFonts w:ascii="Cambria" w:hAnsi="Cambria" w:cs="Times New Roman"/>
        </w:rPr>
      </w:pPr>
      <w:r w:rsidRPr="003F49B3">
        <w:rPr>
          <w:rFonts w:ascii="Cambria" w:hAnsi="Cambria" w:cs="Times New Roman"/>
        </w:rPr>
        <w:t xml:space="preserve">dr hab. Tomasz Oczkowski – Prawo wykroczeń, </w:t>
      </w:r>
      <w:r w:rsidRPr="003F49B3">
        <w:rPr>
          <w:rFonts w:ascii="Cambria" w:hAnsi="Cambria"/>
          <w:b/>
        </w:rPr>
        <w:t>Aud. B</w:t>
      </w:r>
      <w:r w:rsidRPr="003F49B3">
        <w:rPr>
          <w:rFonts w:ascii="Cambria" w:hAnsi="Cambria" w:cs="Times New Roman"/>
        </w:rPr>
        <w:t xml:space="preserve"> </w:t>
      </w:r>
    </w:p>
    <w:p w:rsidR="00AD0B50" w:rsidRPr="003F49B3" w:rsidRDefault="00AD0B50" w:rsidP="00AD0B50">
      <w:pPr>
        <w:pStyle w:val="Bezodstpw"/>
        <w:spacing w:line="360" w:lineRule="auto"/>
        <w:jc w:val="both"/>
        <w:rPr>
          <w:rFonts w:ascii="Cambria" w:hAnsi="Cambria" w:cs="Times New Roman"/>
        </w:rPr>
      </w:pPr>
      <w:r w:rsidRPr="003F49B3">
        <w:rPr>
          <w:rFonts w:ascii="Cambria" w:hAnsi="Cambria" w:cs="Times New Roman"/>
        </w:rPr>
        <w:t xml:space="preserve">prof. dr hab. Violetta Konarska-Wrzosek – Postępowanie w sprawach nieletnich, </w:t>
      </w:r>
      <w:r w:rsidRPr="003F49B3">
        <w:rPr>
          <w:rFonts w:ascii="Cambria" w:hAnsi="Cambria"/>
          <w:b/>
        </w:rPr>
        <w:t>Aud. E</w:t>
      </w:r>
      <w:r w:rsidRPr="003F49B3">
        <w:rPr>
          <w:rFonts w:ascii="Cambria" w:hAnsi="Cambria" w:cs="Times New Roman"/>
        </w:rPr>
        <w:t xml:space="preserve"> </w:t>
      </w:r>
    </w:p>
    <w:p w:rsidR="00A05FC7" w:rsidRPr="003F49B3" w:rsidRDefault="00A05FC7" w:rsidP="00A05FC7">
      <w:pPr>
        <w:pStyle w:val="Bezodstpw"/>
        <w:spacing w:line="360" w:lineRule="auto"/>
        <w:jc w:val="both"/>
        <w:rPr>
          <w:rFonts w:ascii="Cambria" w:hAnsi="Cambria" w:cs="Times New Roman"/>
        </w:rPr>
      </w:pPr>
      <w:r w:rsidRPr="003F49B3">
        <w:rPr>
          <w:rFonts w:ascii="Cambria" w:hAnsi="Cambria"/>
        </w:rPr>
        <w:t xml:space="preserve">dr Marcin Berent – </w:t>
      </w:r>
      <w:proofErr w:type="spellStart"/>
      <w:r w:rsidRPr="003F49B3">
        <w:rPr>
          <w:rFonts w:ascii="Cambria" w:hAnsi="Cambria"/>
        </w:rPr>
        <w:t>Detektywistyka</w:t>
      </w:r>
      <w:proofErr w:type="spellEnd"/>
      <w:r w:rsidR="00AD0B50" w:rsidRPr="003F49B3">
        <w:rPr>
          <w:rFonts w:ascii="Cambria" w:hAnsi="Cambria"/>
        </w:rPr>
        <w:t xml:space="preserve">, </w:t>
      </w:r>
      <w:r w:rsidR="00637E88" w:rsidRPr="003F49B3">
        <w:rPr>
          <w:rFonts w:ascii="Cambria" w:hAnsi="Cambria"/>
          <w:b/>
        </w:rPr>
        <w:t>Aud. D</w:t>
      </w:r>
    </w:p>
    <w:p w:rsidR="00A05FC7" w:rsidRPr="003F49B3" w:rsidRDefault="00A05FC7" w:rsidP="00A05FC7">
      <w:pPr>
        <w:pStyle w:val="Bezodstpw"/>
        <w:spacing w:line="360" w:lineRule="auto"/>
        <w:jc w:val="both"/>
        <w:rPr>
          <w:rFonts w:ascii="Cambria" w:hAnsi="Cambria" w:cs="Times New Roman"/>
        </w:rPr>
      </w:pPr>
      <w:r w:rsidRPr="003F49B3">
        <w:rPr>
          <w:rFonts w:ascii="Cambria" w:hAnsi="Cambria" w:cs="Times New Roman"/>
        </w:rPr>
        <w:t>dr hab. Zbigniew Naworski, prof. UMK – Historia Policji</w:t>
      </w:r>
      <w:r w:rsidR="001A7D77" w:rsidRPr="003F49B3">
        <w:rPr>
          <w:rFonts w:ascii="Cambria" w:hAnsi="Cambria" w:cs="Times New Roman"/>
        </w:rPr>
        <w:t xml:space="preserve">, </w:t>
      </w:r>
      <w:r w:rsidR="00637E88" w:rsidRPr="003F49B3">
        <w:rPr>
          <w:rFonts w:ascii="Cambria" w:hAnsi="Cambria"/>
          <w:b/>
        </w:rPr>
        <w:t>Aud. F</w:t>
      </w:r>
    </w:p>
    <w:p w:rsidR="005B2574" w:rsidRPr="003F49B3" w:rsidRDefault="005B2574" w:rsidP="005B2574">
      <w:pPr>
        <w:spacing w:after="0" w:line="360" w:lineRule="auto"/>
        <w:jc w:val="both"/>
        <w:rPr>
          <w:rFonts w:ascii="Cambria" w:hAnsi="Cambria" w:cs="Times New Roman"/>
        </w:rPr>
      </w:pPr>
      <w:r w:rsidRPr="003F49B3">
        <w:rPr>
          <w:rFonts w:ascii="Cambria" w:hAnsi="Cambria" w:cs="Times New Roman"/>
        </w:rPr>
        <w:t>dr Emilia Kubicka, dr Sebastian Żurowski (</w:t>
      </w:r>
      <w:proofErr w:type="spellStart"/>
      <w:r w:rsidRPr="003F49B3">
        <w:rPr>
          <w:rFonts w:ascii="Cambria" w:hAnsi="Cambria" w:cs="Times New Roman"/>
        </w:rPr>
        <w:t>WFil</w:t>
      </w:r>
      <w:proofErr w:type="spellEnd"/>
      <w:r w:rsidRPr="003F49B3">
        <w:rPr>
          <w:rFonts w:ascii="Cambria" w:hAnsi="Cambria" w:cs="Times New Roman"/>
        </w:rPr>
        <w:t>., Instytut Języka Polskiego) – Kultura języka polskiego w praktyce prawniczej</w:t>
      </w:r>
      <w:r w:rsidR="00AD0B50" w:rsidRPr="003F49B3">
        <w:rPr>
          <w:rFonts w:ascii="Cambria" w:hAnsi="Cambria" w:cs="Times New Roman"/>
        </w:rPr>
        <w:t xml:space="preserve">, </w:t>
      </w:r>
      <w:r w:rsidRPr="003F49B3">
        <w:rPr>
          <w:rFonts w:ascii="Cambria" w:hAnsi="Cambria" w:cs="Times New Roman"/>
        </w:rPr>
        <w:t xml:space="preserve"> </w:t>
      </w:r>
      <w:r w:rsidR="00637E88" w:rsidRPr="003F49B3">
        <w:rPr>
          <w:rFonts w:ascii="Cambria" w:hAnsi="Cambria" w:cs="Times New Roman"/>
          <w:b/>
        </w:rPr>
        <w:t>sala 203</w:t>
      </w:r>
    </w:p>
    <w:p w:rsidR="00AD0B50" w:rsidRPr="003F49B3" w:rsidRDefault="00AD0B50" w:rsidP="00111650">
      <w:pPr>
        <w:pStyle w:val="Bezodstpw"/>
        <w:spacing w:line="360" w:lineRule="auto"/>
        <w:jc w:val="both"/>
        <w:rPr>
          <w:rFonts w:ascii="Cambria" w:hAnsi="Cambria" w:cs="Times New Roman"/>
          <w:b/>
        </w:rPr>
      </w:pPr>
    </w:p>
    <w:p w:rsidR="00557F4D" w:rsidRPr="003F49B3" w:rsidRDefault="00557F4D" w:rsidP="00111650">
      <w:pPr>
        <w:pStyle w:val="Bezodstpw"/>
        <w:spacing w:line="360" w:lineRule="auto"/>
        <w:jc w:val="both"/>
        <w:rPr>
          <w:rFonts w:ascii="Cambria" w:hAnsi="Cambria" w:cs="Times New Roman"/>
          <w:b/>
        </w:rPr>
      </w:pPr>
      <w:r w:rsidRPr="003F49B3">
        <w:rPr>
          <w:rFonts w:ascii="Cambria" w:hAnsi="Cambria" w:cs="Times New Roman"/>
          <w:b/>
        </w:rPr>
        <w:t>Godz. 10.40 – 13.05</w:t>
      </w:r>
    </w:p>
    <w:p w:rsidR="00AD0B50" w:rsidRPr="003F49B3" w:rsidRDefault="00AD0B50" w:rsidP="00AD0B50">
      <w:pPr>
        <w:pStyle w:val="Bezodstpw"/>
        <w:spacing w:line="360" w:lineRule="auto"/>
        <w:jc w:val="both"/>
        <w:rPr>
          <w:rFonts w:ascii="Cambria" w:hAnsi="Cambria" w:cs="Times New Roman"/>
        </w:rPr>
      </w:pPr>
      <w:r w:rsidRPr="003F49B3">
        <w:rPr>
          <w:rFonts w:ascii="Cambria" w:hAnsi="Cambria" w:cs="Times New Roman"/>
        </w:rPr>
        <w:t xml:space="preserve">dr hab. Jerzy Lachowski, prof. UMK – Prawo karne wykonawcze, </w:t>
      </w:r>
      <w:r w:rsidRPr="003F49B3">
        <w:rPr>
          <w:rFonts w:ascii="Cambria" w:hAnsi="Cambria" w:cs="Times New Roman"/>
          <w:b/>
        </w:rPr>
        <w:t>Aud. B</w:t>
      </w:r>
    </w:p>
    <w:p w:rsidR="005B2574" w:rsidRPr="003F49B3" w:rsidRDefault="005B2574" w:rsidP="005B2574">
      <w:pPr>
        <w:pStyle w:val="Bezodstpw"/>
        <w:spacing w:line="360" w:lineRule="auto"/>
        <w:jc w:val="both"/>
        <w:rPr>
          <w:rFonts w:ascii="Cambria" w:hAnsi="Cambria" w:cs="Times New Roman"/>
        </w:rPr>
      </w:pPr>
      <w:r w:rsidRPr="003F49B3">
        <w:rPr>
          <w:rFonts w:ascii="Cambria" w:hAnsi="Cambria" w:cs="Times New Roman"/>
        </w:rPr>
        <w:t>dr hab. Zbigniew Naworski, prof. UMK – Czarownice i inni. Historia procesu w dawnej Polsce</w:t>
      </w:r>
      <w:r w:rsidR="001A7D77" w:rsidRPr="003F49B3">
        <w:rPr>
          <w:rFonts w:ascii="Cambria" w:hAnsi="Cambria" w:cs="Times New Roman"/>
        </w:rPr>
        <w:t xml:space="preserve">, </w:t>
      </w:r>
      <w:r w:rsidR="001A7D77" w:rsidRPr="003F49B3">
        <w:rPr>
          <w:rFonts w:ascii="Cambria" w:hAnsi="Cambria"/>
          <w:b/>
        </w:rPr>
        <w:t xml:space="preserve">Aud. </w:t>
      </w:r>
      <w:r w:rsidR="00AD0B50" w:rsidRPr="003F49B3">
        <w:rPr>
          <w:rFonts w:ascii="Cambria" w:hAnsi="Cambria"/>
          <w:b/>
        </w:rPr>
        <w:t>F</w:t>
      </w:r>
    </w:p>
    <w:p w:rsidR="00A05FC7" w:rsidRPr="003F49B3" w:rsidRDefault="00A05FC7" w:rsidP="00A05FC7">
      <w:pPr>
        <w:pStyle w:val="Bezodstpw"/>
        <w:spacing w:line="360" w:lineRule="auto"/>
        <w:jc w:val="both"/>
        <w:rPr>
          <w:rFonts w:ascii="Cambria" w:hAnsi="Cambria" w:cs="Times New Roman"/>
          <w:b/>
        </w:rPr>
      </w:pPr>
      <w:r w:rsidRPr="003F49B3">
        <w:rPr>
          <w:rFonts w:ascii="Cambria" w:hAnsi="Cambria" w:cs="Times New Roman"/>
        </w:rPr>
        <w:t>dr Anna Frydrych-</w:t>
      </w:r>
      <w:proofErr w:type="spellStart"/>
      <w:r w:rsidRPr="003F49B3">
        <w:rPr>
          <w:rFonts w:ascii="Cambria" w:hAnsi="Cambria" w:cs="Times New Roman"/>
        </w:rPr>
        <w:t>Depka</w:t>
      </w:r>
      <w:proofErr w:type="spellEnd"/>
      <w:r w:rsidRPr="003F49B3">
        <w:rPr>
          <w:rFonts w:ascii="Cambria" w:hAnsi="Cambria" w:cs="Times New Roman"/>
        </w:rPr>
        <w:t xml:space="preserve"> – Podstawy systemu wyborczego RP</w:t>
      </w:r>
      <w:r w:rsidR="00AD0B50" w:rsidRPr="003F49B3">
        <w:rPr>
          <w:rFonts w:ascii="Cambria" w:hAnsi="Cambria" w:cs="Times New Roman"/>
        </w:rPr>
        <w:t xml:space="preserve">, </w:t>
      </w:r>
      <w:r w:rsidR="00572E6E" w:rsidRPr="003F49B3">
        <w:rPr>
          <w:rFonts w:ascii="Cambria" w:hAnsi="Cambria" w:cs="Times New Roman"/>
          <w:b/>
        </w:rPr>
        <w:t>Aud. A</w:t>
      </w:r>
    </w:p>
    <w:p w:rsidR="00AD0B50" w:rsidRPr="003F49B3" w:rsidRDefault="00AD0B50" w:rsidP="00A05FC7">
      <w:pPr>
        <w:pStyle w:val="Bezodstpw"/>
        <w:spacing w:line="360" w:lineRule="auto"/>
        <w:jc w:val="both"/>
        <w:rPr>
          <w:rFonts w:ascii="Cambria" w:hAnsi="Cambria" w:cs="Times New Roman"/>
        </w:rPr>
      </w:pPr>
      <w:r w:rsidRPr="003F49B3">
        <w:rPr>
          <w:rFonts w:ascii="Cambria" w:hAnsi="Cambria" w:cs="Times New Roman"/>
        </w:rPr>
        <w:t xml:space="preserve">dr hab. Marta Baranowska, prof. UMK – Nacjonalizmy i rasizm – wybrane zagadnienia, </w:t>
      </w:r>
      <w:r w:rsidR="00572E6E" w:rsidRPr="003F49B3">
        <w:rPr>
          <w:rFonts w:ascii="Cambria" w:hAnsi="Cambria" w:cs="Times New Roman"/>
          <w:b/>
        </w:rPr>
        <w:t>Aud. D</w:t>
      </w:r>
    </w:p>
    <w:p w:rsidR="00AD0B50" w:rsidRPr="003F49B3" w:rsidRDefault="00AD0B50" w:rsidP="00111650">
      <w:pPr>
        <w:pStyle w:val="Bezodstpw"/>
        <w:spacing w:line="360" w:lineRule="auto"/>
        <w:jc w:val="both"/>
        <w:rPr>
          <w:rFonts w:ascii="Cambria" w:hAnsi="Cambria" w:cs="Times New Roman"/>
          <w:b/>
        </w:rPr>
      </w:pPr>
    </w:p>
    <w:p w:rsidR="00BF1072" w:rsidRPr="003F49B3" w:rsidRDefault="00557F4D" w:rsidP="00111650">
      <w:pPr>
        <w:pStyle w:val="Bezodstpw"/>
        <w:spacing w:line="360" w:lineRule="auto"/>
        <w:jc w:val="both"/>
        <w:rPr>
          <w:rFonts w:ascii="Cambria" w:hAnsi="Cambria" w:cs="Times New Roman"/>
          <w:b/>
        </w:rPr>
      </w:pPr>
      <w:r w:rsidRPr="003F49B3">
        <w:rPr>
          <w:rFonts w:ascii="Cambria" w:hAnsi="Cambria" w:cs="Times New Roman"/>
          <w:b/>
        </w:rPr>
        <w:t xml:space="preserve">Godz. 13.30 </w:t>
      </w:r>
      <w:r w:rsidR="008732DE" w:rsidRPr="003F49B3">
        <w:rPr>
          <w:rFonts w:ascii="Cambria" w:hAnsi="Cambria" w:cs="Times New Roman"/>
          <w:b/>
        </w:rPr>
        <w:t>–</w:t>
      </w:r>
      <w:r w:rsidRPr="003F49B3">
        <w:rPr>
          <w:rFonts w:ascii="Cambria" w:hAnsi="Cambria" w:cs="Times New Roman"/>
          <w:b/>
        </w:rPr>
        <w:t xml:space="preserve"> </w:t>
      </w:r>
      <w:r w:rsidR="008732DE" w:rsidRPr="003F49B3">
        <w:rPr>
          <w:rFonts w:ascii="Cambria" w:hAnsi="Cambria" w:cs="Times New Roman"/>
          <w:b/>
        </w:rPr>
        <w:t>15.55</w:t>
      </w:r>
    </w:p>
    <w:p w:rsidR="00BF1072" w:rsidRPr="003F49B3" w:rsidRDefault="00BF1072" w:rsidP="00BF1072">
      <w:pPr>
        <w:rPr>
          <w:rFonts w:asciiTheme="majorHAnsi" w:hAnsiTheme="majorHAnsi"/>
        </w:rPr>
      </w:pPr>
      <w:r w:rsidRPr="003F49B3">
        <w:rPr>
          <w:rFonts w:asciiTheme="majorHAnsi" w:hAnsiTheme="majorHAnsi"/>
        </w:rPr>
        <w:t xml:space="preserve">dr Michał </w:t>
      </w:r>
      <w:proofErr w:type="spellStart"/>
      <w:r w:rsidRPr="003F49B3">
        <w:rPr>
          <w:rFonts w:asciiTheme="majorHAnsi" w:hAnsiTheme="majorHAnsi"/>
        </w:rPr>
        <w:t>Ziemiak</w:t>
      </w:r>
      <w:proofErr w:type="spellEnd"/>
      <w:r w:rsidRPr="003F49B3">
        <w:rPr>
          <w:rFonts w:asciiTheme="majorHAnsi" w:hAnsiTheme="majorHAnsi"/>
        </w:rPr>
        <w:t xml:space="preserve"> – Doradztwo odszkodowawcze , </w:t>
      </w:r>
      <w:r w:rsidRPr="003F49B3">
        <w:rPr>
          <w:rFonts w:ascii="Cambria" w:hAnsi="Cambria"/>
          <w:b/>
        </w:rPr>
        <w:t>Aud. A</w:t>
      </w:r>
    </w:p>
    <w:p w:rsidR="00A05FC7" w:rsidRPr="003F49B3" w:rsidRDefault="00A05FC7" w:rsidP="00A05FC7">
      <w:pPr>
        <w:pStyle w:val="Bezodstpw"/>
        <w:spacing w:line="360" w:lineRule="auto"/>
        <w:jc w:val="both"/>
        <w:rPr>
          <w:rFonts w:ascii="Cambria" w:hAnsi="Cambria" w:cs="Times New Roman"/>
        </w:rPr>
      </w:pPr>
      <w:r w:rsidRPr="003F49B3">
        <w:rPr>
          <w:rFonts w:ascii="Cambria" w:hAnsi="Cambria" w:cs="Times New Roman"/>
        </w:rPr>
        <w:t>dr hab. Janusz Bojarski – Prawo karne gospodarcze</w:t>
      </w:r>
      <w:r w:rsidR="001A7D77" w:rsidRPr="003F49B3">
        <w:rPr>
          <w:rFonts w:ascii="Cambria" w:hAnsi="Cambria" w:cs="Times New Roman"/>
        </w:rPr>
        <w:t xml:space="preserve">, </w:t>
      </w:r>
      <w:r w:rsidR="001A7D77" w:rsidRPr="003F49B3">
        <w:rPr>
          <w:rFonts w:ascii="Cambria" w:hAnsi="Cambria"/>
          <w:b/>
        </w:rPr>
        <w:t>Aud. D</w:t>
      </w:r>
      <w:r w:rsidRPr="003F49B3">
        <w:rPr>
          <w:rFonts w:ascii="Cambria" w:hAnsi="Cambria" w:cs="Times New Roman"/>
        </w:rPr>
        <w:t xml:space="preserve"> </w:t>
      </w:r>
    </w:p>
    <w:p w:rsidR="00BF1072" w:rsidRPr="003F49B3" w:rsidRDefault="00BF1072" w:rsidP="00A05FC7">
      <w:pPr>
        <w:pStyle w:val="Bezodstpw"/>
        <w:spacing w:line="360" w:lineRule="auto"/>
        <w:jc w:val="both"/>
        <w:rPr>
          <w:rFonts w:asciiTheme="majorHAnsi" w:hAnsiTheme="majorHAnsi" w:cs="Times New Roman"/>
        </w:rPr>
      </w:pPr>
      <w:r w:rsidRPr="003F49B3">
        <w:rPr>
          <w:rFonts w:asciiTheme="majorHAnsi" w:hAnsiTheme="majorHAnsi" w:cs="Times New Roman"/>
        </w:rPr>
        <w:t xml:space="preserve">prof. dr hab. Bartosz Rakoczy – Kościelne prawo małżeńskie, </w:t>
      </w:r>
      <w:r w:rsidRPr="003F49B3">
        <w:rPr>
          <w:rFonts w:ascii="Cambria" w:hAnsi="Cambria"/>
          <w:b/>
        </w:rPr>
        <w:t>Aud. E</w:t>
      </w:r>
    </w:p>
    <w:p w:rsidR="005B2574" w:rsidRPr="003F49B3" w:rsidRDefault="005B2574" w:rsidP="005B2574">
      <w:pPr>
        <w:spacing w:after="0" w:line="360" w:lineRule="auto"/>
        <w:jc w:val="both"/>
        <w:rPr>
          <w:rFonts w:ascii="Cambria" w:hAnsi="Cambria" w:cs="Times New Roman"/>
        </w:rPr>
      </w:pPr>
      <w:r w:rsidRPr="003F49B3">
        <w:rPr>
          <w:rFonts w:ascii="Cambria" w:hAnsi="Cambria" w:cs="Times New Roman"/>
        </w:rPr>
        <w:t>dr Joanna May – Postępowanie egzekucyjne w sprawach cywilnych</w:t>
      </w:r>
      <w:r w:rsidR="00AD0B50" w:rsidRPr="003F49B3">
        <w:rPr>
          <w:rFonts w:ascii="Cambria" w:hAnsi="Cambria" w:cs="Times New Roman"/>
        </w:rPr>
        <w:t xml:space="preserve">, </w:t>
      </w:r>
      <w:r w:rsidR="00572E6E" w:rsidRPr="003F49B3">
        <w:rPr>
          <w:rFonts w:ascii="Cambria" w:hAnsi="Cambria" w:cs="Times New Roman"/>
          <w:b/>
        </w:rPr>
        <w:t>Aud. B</w:t>
      </w:r>
      <w:r w:rsidRPr="003F49B3">
        <w:rPr>
          <w:rFonts w:ascii="Cambria" w:hAnsi="Cambria" w:cs="Times New Roman"/>
        </w:rPr>
        <w:t xml:space="preserve">  </w:t>
      </w:r>
    </w:p>
    <w:p w:rsidR="00BF1072" w:rsidRPr="003F49B3" w:rsidRDefault="00BF1072" w:rsidP="00BF1072">
      <w:pPr>
        <w:pStyle w:val="Bezodstpw"/>
        <w:spacing w:line="360" w:lineRule="auto"/>
        <w:jc w:val="both"/>
        <w:rPr>
          <w:rFonts w:ascii="Cambria" w:hAnsi="Cambria" w:cs="Times New Roman"/>
        </w:rPr>
      </w:pPr>
      <w:r w:rsidRPr="003F49B3">
        <w:rPr>
          <w:rFonts w:ascii="Cambria" w:hAnsi="Cambria" w:cs="Times New Roman"/>
        </w:rPr>
        <w:t xml:space="preserve">dr Piotr Chrzczonowicz – Kryminologia, </w:t>
      </w:r>
      <w:r w:rsidR="00572E6E" w:rsidRPr="003F49B3">
        <w:rPr>
          <w:rFonts w:ascii="Cambria" w:hAnsi="Cambria" w:cs="Times New Roman"/>
          <w:b/>
        </w:rPr>
        <w:t>Aud. F</w:t>
      </w:r>
      <w:r w:rsidRPr="003F49B3">
        <w:rPr>
          <w:rFonts w:ascii="Cambria" w:hAnsi="Cambria" w:cs="Times New Roman"/>
        </w:rPr>
        <w:t xml:space="preserve"> </w:t>
      </w:r>
    </w:p>
    <w:p w:rsidR="008732DE" w:rsidRPr="003F49B3" w:rsidRDefault="008732DE" w:rsidP="00111650">
      <w:pPr>
        <w:pStyle w:val="Bezodstpw"/>
        <w:spacing w:line="360" w:lineRule="auto"/>
        <w:jc w:val="both"/>
        <w:rPr>
          <w:rFonts w:ascii="Cambria" w:hAnsi="Cambria" w:cs="Times New Roman"/>
          <w:b/>
        </w:rPr>
      </w:pPr>
    </w:p>
    <w:p w:rsidR="008732DE" w:rsidRPr="003F49B3" w:rsidRDefault="008732DE" w:rsidP="00111650">
      <w:pPr>
        <w:pStyle w:val="Bezodstpw"/>
        <w:spacing w:line="360" w:lineRule="auto"/>
        <w:jc w:val="both"/>
        <w:rPr>
          <w:rFonts w:ascii="Cambria" w:hAnsi="Cambria" w:cs="Times New Roman"/>
          <w:b/>
        </w:rPr>
      </w:pPr>
      <w:r w:rsidRPr="003F49B3">
        <w:rPr>
          <w:rFonts w:ascii="Cambria" w:hAnsi="Cambria" w:cs="Times New Roman"/>
          <w:b/>
        </w:rPr>
        <w:t>Godz. 16.10 – 18.35</w:t>
      </w:r>
    </w:p>
    <w:p w:rsidR="00BF1072" w:rsidRPr="003F49B3" w:rsidRDefault="00BF1072" w:rsidP="00BF1072">
      <w:pPr>
        <w:spacing w:after="0" w:line="360" w:lineRule="auto"/>
        <w:jc w:val="both"/>
        <w:rPr>
          <w:rFonts w:ascii="Cambria" w:hAnsi="Cambria" w:cs="Times New Roman"/>
        </w:rPr>
      </w:pPr>
      <w:r w:rsidRPr="003F49B3">
        <w:rPr>
          <w:rFonts w:ascii="Cambria" w:hAnsi="Cambria" w:cs="Times New Roman"/>
        </w:rPr>
        <w:t>dr Leszek Stępka – Prawo o broni,</w:t>
      </w:r>
      <w:r w:rsidRPr="003F49B3">
        <w:rPr>
          <w:rFonts w:ascii="Cambria" w:hAnsi="Cambria"/>
          <w:b/>
        </w:rPr>
        <w:t xml:space="preserve"> Aud. A</w:t>
      </w:r>
      <w:r w:rsidRPr="003F49B3">
        <w:rPr>
          <w:rFonts w:ascii="Cambria" w:hAnsi="Cambria" w:cs="Times New Roman"/>
        </w:rPr>
        <w:t xml:space="preserve"> </w:t>
      </w:r>
    </w:p>
    <w:p w:rsidR="00BF1072" w:rsidRPr="003F49B3" w:rsidRDefault="00BF1072" w:rsidP="00BF1072">
      <w:pPr>
        <w:pStyle w:val="Bezodstpw"/>
        <w:spacing w:line="360" w:lineRule="auto"/>
        <w:jc w:val="both"/>
        <w:rPr>
          <w:rFonts w:ascii="Cambria" w:hAnsi="Cambria"/>
          <w:b/>
        </w:rPr>
      </w:pPr>
      <w:r w:rsidRPr="003F49B3">
        <w:rPr>
          <w:rFonts w:ascii="Cambria" w:hAnsi="Cambria" w:cs="Times New Roman"/>
        </w:rPr>
        <w:t xml:space="preserve">dr Agata Ziółkowska – Odpowiedzialność karna a odpowiedzialność dyscyplinarna w wojsku, </w:t>
      </w:r>
      <w:r w:rsidRPr="003F49B3">
        <w:rPr>
          <w:rFonts w:ascii="Cambria" w:hAnsi="Cambria"/>
          <w:b/>
        </w:rPr>
        <w:t>Aud. B</w:t>
      </w:r>
    </w:p>
    <w:p w:rsidR="003F49B3" w:rsidRPr="003F49B3" w:rsidRDefault="003F49B3" w:rsidP="00BF1072">
      <w:pPr>
        <w:pStyle w:val="Bezodstpw"/>
        <w:spacing w:line="360" w:lineRule="auto"/>
        <w:jc w:val="both"/>
        <w:rPr>
          <w:rFonts w:ascii="Cambria" w:hAnsi="Cambria" w:cs="Times New Roman"/>
        </w:rPr>
      </w:pPr>
      <w:r w:rsidRPr="003F49B3">
        <w:rPr>
          <w:rFonts w:ascii="Cambria" w:hAnsi="Cambria" w:cs="Times New Roman"/>
        </w:rPr>
        <w:t xml:space="preserve">dr hab. Janusz Bojarski – Odpowiedzialność podmiotów zbiorowych za czyny zabronione pod groźbą kary, </w:t>
      </w:r>
      <w:r w:rsidRPr="003F49B3">
        <w:rPr>
          <w:rFonts w:ascii="Cambria" w:hAnsi="Cambria"/>
          <w:b/>
        </w:rPr>
        <w:t>Aud. D</w:t>
      </w:r>
    </w:p>
    <w:p w:rsidR="00BF1072" w:rsidRPr="003F49B3" w:rsidRDefault="00BF1072" w:rsidP="00BF1072">
      <w:pPr>
        <w:spacing w:after="0" w:line="360" w:lineRule="auto"/>
        <w:jc w:val="both"/>
        <w:rPr>
          <w:rFonts w:ascii="Cambria" w:hAnsi="Cambria" w:cs="Times New Roman"/>
        </w:rPr>
      </w:pPr>
      <w:r w:rsidRPr="003F49B3">
        <w:rPr>
          <w:rFonts w:ascii="Cambria" w:hAnsi="Cambria" w:cs="Times New Roman"/>
        </w:rPr>
        <w:t xml:space="preserve">prof. dr hab. Bartosz Rakoczy – Prawo leśne, </w:t>
      </w:r>
      <w:r w:rsidRPr="003F49B3">
        <w:rPr>
          <w:rFonts w:ascii="Cambria" w:hAnsi="Cambria"/>
          <w:b/>
        </w:rPr>
        <w:t>Aud. E</w:t>
      </w:r>
      <w:r w:rsidRPr="003F49B3">
        <w:rPr>
          <w:rFonts w:ascii="Cambria" w:hAnsi="Cambria" w:cs="Times New Roman"/>
        </w:rPr>
        <w:t xml:space="preserve"> </w:t>
      </w:r>
    </w:p>
    <w:p w:rsidR="007C6E22" w:rsidRPr="00F62E25" w:rsidRDefault="007C6E22" w:rsidP="00111650">
      <w:pPr>
        <w:pStyle w:val="Bezodstpw"/>
        <w:spacing w:line="360" w:lineRule="auto"/>
        <w:jc w:val="both"/>
        <w:rPr>
          <w:rFonts w:ascii="Cambria" w:hAnsi="Cambria" w:cs="Times New Roman"/>
          <w:b/>
          <w:i/>
          <w:sz w:val="24"/>
          <w:szCs w:val="24"/>
        </w:rPr>
      </w:pPr>
    </w:p>
    <w:sectPr w:rsidR="007C6E22" w:rsidRPr="00F62E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F60"/>
    <w:rsid w:val="00016F10"/>
    <w:rsid w:val="00097986"/>
    <w:rsid w:val="000A6F01"/>
    <w:rsid w:val="000D040E"/>
    <w:rsid w:val="001075C4"/>
    <w:rsid w:val="00111650"/>
    <w:rsid w:val="001A7D77"/>
    <w:rsid w:val="00277F60"/>
    <w:rsid w:val="003F49B3"/>
    <w:rsid w:val="004A312A"/>
    <w:rsid w:val="004E71DB"/>
    <w:rsid w:val="004F3D1C"/>
    <w:rsid w:val="00557F4D"/>
    <w:rsid w:val="00572E6E"/>
    <w:rsid w:val="005830C2"/>
    <w:rsid w:val="005B2574"/>
    <w:rsid w:val="0062537A"/>
    <w:rsid w:val="00637E88"/>
    <w:rsid w:val="00657627"/>
    <w:rsid w:val="00687EDA"/>
    <w:rsid w:val="006A107D"/>
    <w:rsid w:val="007047EF"/>
    <w:rsid w:val="00716E9E"/>
    <w:rsid w:val="00730DBA"/>
    <w:rsid w:val="007863BD"/>
    <w:rsid w:val="007C6E22"/>
    <w:rsid w:val="008732DE"/>
    <w:rsid w:val="008812C3"/>
    <w:rsid w:val="00882F31"/>
    <w:rsid w:val="0096663A"/>
    <w:rsid w:val="00A05FC7"/>
    <w:rsid w:val="00AD0B50"/>
    <w:rsid w:val="00B171DF"/>
    <w:rsid w:val="00BC1552"/>
    <w:rsid w:val="00BF1072"/>
    <w:rsid w:val="00C127A0"/>
    <w:rsid w:val="00CA33B5"/>
    <w:rsid w:val="00D348EB"/>
    <w:rsid w:val="00E10C71"/>
    <w:rsid w:val="00E37046"/>
    <w:rsid w:val="00E47297"/>
    <w:rsid w:val="00EB1936"/>
    <w:rsid w:val="00F62E25"/>
    <w:rsid w:val="00FB4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165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11650"/>
    <w:pPr>
      <w:spacing w:after="0" w:line="240" w:lineRule="auto"/>
    </w:pPr>
  </w:style>
  <w:style w:type="paragraph" w:styleId="Tekstpodstawowy">
    <w:name w:val="Body Text"/>
    <w:basedOn w:val="Normalny"/>
    <w:link w:val="TekstpodstawowyZnak"/>
    <w:rsid w:val="000A6F0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A6F01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165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11650"/>
    <w:pPr>
      <w:spacing w:after="0" w:line="240" w:lineRule="auto"/>
    </w:pPr>
  </w:style>
  <w:style w:type="paragraph" w:styleId="Tekstpodstawowy">
    <w:name w:val="Body Text"/>
    <w:basedOn w:val="Normalny"/>
    <w:link w:val="TekstpodstawowyZnak"/>
    <w:rsid w:val="000A6F0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A6F01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223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kiljan</dc:creator>
  <cp:lastModifiedBy>UMk</cp:lastModifiedBy>
  <cp:revision>10</cp:revision>
  <cp:lastPrinted>2018-11-19T07:35:00Z</cp:lastPrinted>
  <dcterms:created xsi:type="dcterms:W3CDTF">2019-11-27T10:11:00Z</dcterms:created>
  <dcterms:modified xsi:type="dcterms:W3CDTF">2019-12-19T11:00:00Z</dcterms:modified>
</cp:coreProperties>
</file>