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50" w:rsidRDefault="0011165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11650">
        <w:rPr>
          <w:rFonts w:ascii="Cambria" w:hAnsi="Cambria" w:cs="Times New Roman"/>
          <w:b/>
          <w:sz w:val="24"/>
          <w:szCs w:val="24"/>
        </w:rPr>
        <w:t>Fakultety niestacjonarne 201</w:t>
      </w:r>
      <w:r w:rsidR="00157B8E">
        <w:rPr>
          <w:rFonts w:ascii="Cambria" w:hAnsi="Cambria" w:cs="Times New Roman"/>
          <w:b/>
          <w:sz w:val="24"/>
          <w:szCs w:val="24"/>
        </w:rPr>
        <w:t>9-2020</w:t>
      </w:r>
      <w:r w:rsidRPr="00111650">
        <w:rPr>
          <w:rFonts w:ascii="Cambria" w:hAnsi="Cambria" w:cs="Times New Roman"/>
          <w:b/>
          <w:sz w:val="24"/>
          <w:szCs w:val="24"/>
        </w:rPr>
        <w:t xml:space="preserve"> – </w:t>
      </w:r>
      <w:bookmarkStart w:id="0" w:name="_GoBack"/>
      <w:r w:rsidRPr="009B4E29">
        <w:rPr>
          <w:rFonts w:ascii="Cambria" w:hAnsi="Cambria" w:cs="Times New Roman"/>
          <w:b/>
          <w:color w:val="FF0000"/>
          <w:sz w:val="24"/>
          <w:szCs w:val="24"/>
        </w:rPr>
        <w:t>semestr zimowy</w:t>
      </w:r>
      <w:bookmarkEnd w:id="0"/>
    </w:p>
    <w:p w:rsidR="00C835A2" w:rsidRPr="00C835A2" w:rsidRDefault="00C835A2" w:rsidP="00C835A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C835A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11-12 stycznia 2020 r. i 25 – 26 stycznia 2020 r.</w:t>
      </w:r>
    </w:p>
    <w:p w:rsidR="00C835A2" w:rsidRPr="00C835A2" w:rsidRDefault="00C835A2" w:rsidP="00C835A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2A06C0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A06C0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D13E7">
        <w:rPr>
          <w:rFonts w:ascii="Cambria" w:hAnsi="Cambria" w:cs="Times New Roman"/>
          <w:b/>
          <w:sz w:val="24"/>
          <w:szCs w:val="24"/>
        </w:rPr>
        <w:t>8.00 – 10.25</w:t>
      </w:r>
    </w:p>
    <w:p w:rsidR="004A33FC" w:rsidRPr="00AD13E7" w:rsidRDefault="004A33FC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dr hab. Jacek Wantoch-Rekowski, prof. UMK – Składki na ubezpieczenie społeczne, </w:t>
      </w:r>
      <w:r w:rsidRPr="004A33FC">
        <w:rPr>
          <w:rFonts w:ascii="Cambria" w:hAnsi="Cambria" w:cs="Times New Roman"/>
          <w:b/>
          <w:sz w:val="24"/>
          <w:szCs w:val="24"/>
        </w:rPr>
        <w:t>Aud. A</w:t>
      </w:r>
      <w:r>
        <w:rPr>
          <w:rFonts w:ascii="Cambria" w:hAnsi="Cambria" w:cs="Times New Roman"/>
          <w:sz w:val="24"/>
          <w:szCs w:val="24"/>
        </w:rPr>
        <w:t xml:space="preserve"> – zajęcia ogólnouniwersyteckie</w:t>
      </w:r>
    </w:p>
    <w:p w:rsidR="002A06C0" w:rsidRDefault="002A06C0" w:rsidP="002A06C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prof. dr hab. Danuta Janicka – Wprowadzenie do ustroju i prawa niemieckiego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B</w:t>
      </w:r>
      <w:r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C56655" w:rsidRDefault="00C56655" w:rsidP="00C5665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prof. dr hab. Tadeusz Wasilewski – Prawo umów międzynarodowych</w:t>
      </w:r>
      <w:r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b/>
          <w:sz w:val="24"/>
          <w:szCs w:val="24"/>
        </w:rPr>
        <w:t>Aud. C</w:t>
      </w:r>
      <w:r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4A33FC" w:rsidRPr="00261AC8" w:rsidRDefault="004A33FC" w:rsidP="004A33F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 Emilia Kubicka, dr Sebastian Żurowski (</w:t>
      </w:r>
      <w:proofErr w:type="spellStart"/>
      <w:r w:rsidRPr="00261AC8">
        <w:rPr>
          <w:rFonts w:ascii="Cambria" w:hAnsi="Cambria" w:cs="Times New Roman"/>
          <w:sz w:val="24"/>
          <w:szCs w:val="24"/>
        </w:rPr>
        <w:t>WFil</w:t>
      </w:r>
      <w:proofErr w:type="spellEnd"/>
      <w:r w:rsidRPr="00261AC8">
        <w:rPr>
          <w:rFonts w:ascii="Cambria" w:hAnsi="Cambria" w:cs="Times New Roman"/>
          <w:sz w:val="24"/>
          <w:szCs w:val="24"/>
        </w:rPr>
        <w:t>., Instytut Języka Polskiego) – Słowniki w pracy prawnika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4A33FC">
        <w:rPr>
          <w:rFonts w:ascii="Cambria" w:hAnsi="Cambria" w:cs="Times New Roman"/>
          <w:b/>
          <w:sz w:val="24"/>
          <w:szCs w:val="24"/>
        </w:rPr>
        <w:t>Aud. D</w:t>
      </w:r>
      <w:r w:rsidRPr="00261AC8">
        <w:rPr>
          <w:rFonts w:ascii="Cambria" w:hAnsi="Cambria" w:cs="Times New Roman"/>
          <w:sz w:val="24"/>
          <w:szCs w:val="24"/>
        </w:rPr>
        <w:t xml:space="preserve"> </w:t>
      </w:r>
    </w:p>
    <w:p w:rsidR="004A33FC" w:rsidRPr="00AD13E7" w:rsidRDefault="004A33FC" w:rsidP="00C5665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2A06C0" w:rsidRPr="00AD13E7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A06C0" w:rsidRPr="00AD13E7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D13E7">
        <w:rPr>
          <w:rFonts w:ascii="Cambria" w:hAnsi="Cambria" w:cs="Times New Roman"/>
          <w:b/>
          <w:sz w:val="24"/>
          <w:szCs w:val="24"/>
        </w:rPr>
        <w:t xml:space="preserve">10.40 – 13.05 </w:t>
      </w:r>
    </w:p>
    <w:p w:rsidR="002A06C0" w:rsidRPr="00AD13E7" w:rsidRDefault="00732662" w:rsidP="002A06C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hab. Jacek Wantoch-Rekowski, prof. UMK – Składki na ubezpieczenie społeczne i ubezpieczenie zdrowotne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A</w:t>
      </w:r>
      <w:r w:rsidR="002A06C0"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2A06C0" w:rsidRPr="00AD13E7" w:rsidRDefault="002A06C0" w:rsidP="002A06C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hab. Violetta Kwiatkowska-Wójcikiewicz, prof. UMK – Psychologia kryminalistyczna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B</w:t>
      </w:r>
    </w:p>
    <w:p w:rsidR="002A06C0" w:rsidRPr="00AD13E7" w:rsidRDefault="00732662" w:rsidP="002A06C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hab. Henryk Nowicki</w:t>
      </w:r>
      <w:r>
        <w:rPr>
          <w:rFonts w:ascii="Cambria" w:hAnsi="Cambria" w:cs="Times New Roman"/>
          <w:sz w:val="24"/>
          <w:szCs w:val="24"/>
        </w:rPr>
        <w:t>, prof. UMK</w:t>
      </w:r>
      <w:r w:rsidRPr="00AD13E7">
        <w:rPr>
          <w:rFonts w:ascii="Cambria" w:hAnsi="Cambria" w:cs="Times New Roman"/>
          <w:sz w:val="24"/>
          <w:szCs w:val="24"/>
        </w:rPr>
        <w:t xml:space="preserve"> – Kontrola administracji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C</w:t>
      </w:r>
      <w:r w:rsidR="002A06C0"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2A06C0" w:rsidRPr="00AD13E7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A06C0" w:rsidRPr="00AD13E7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D13E7">
        <w:rPr>
          <w:rFonts w:ascii="Cambria" w:hAnsi="Cambria" w:cs="Times New Roman"/>
          <w:b/>
          <w:sz w:val="24"/>
          <w:szCs w:val="24"/>
        </w:rPr>
        <w:t xml:space="preserve">13.30 – 15.55 </w:t>
      </w:r>
    </w:p>
    <w:p w:rsidR="002A06C0" w:rsidRDefault="00732662" w:rsidP="002A06C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Anna Frydrych-</w:t>
      </w:r>
      <w:proofErr w:type="spellStart"/>
      <w:r w:rsidRPr="0059417C">
        <w:rPr>
          <w:rFonts w:ascii="Cambria" w:hAnsi="Cambria" w:cs="Times New Roman"/>
          <w:sz w:val="24"/>
          <w:szCs w:val="24"/>
        </w:rPr>
        <w:t>Depka</w:t>
      </w:r>
      <w:proofErr w:type="spellEnd"/>
      <w:r w:rsidRPr="0059417C">
        <w:rPr>
          <w:rFonts w:ascii="Cambria" w:hAnsi="Cambria" w:cs="Times New Roman"/>
          <w:sz w:val="24"/>
          <w:szCs w:val="24"/>
        </w:rPr>
        <w:t xml:space="preserve"> – Wybory do Parlamentu Europejskiego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A</w:t>
      </w:r>
    </w:p>
    <w:p w:rsidR="00C56655" w:rsidRDefault="00C56655" w:rsidP="002A06C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hab. Violetta Kwiatkowska-Wójcikiewicz, prof. UMK, dr Leszek Stępka – Kryminalistyka</w:t>
      </w:r>
      <w:r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b/>
          <w:sz w:val="24"/>
          <w:szCs w:val="24"/>
        </w:rPr>
        <w:t>Aud. B</w:t>
      </w:r>
    </w:p>
    <w:p w:rsidR="00732662" w:rsidRDefault="00732662" w:rsidP="00732662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Bartłomiej Chludziński – Alternatywne formy rozwiazywania sporów prawnych</w:t>
      </w:r>
      <w:r>
        <w:rPr>
          <w:rFonts w:ascii="Cambria" w:hAnsi="Cambria" w:cs="Times New Roman"/>
          <w:sz w:val="24"/>
          <w:szCs w:val="24"/>
        </w:rPr>
        <w:t xml:space="preserve">, </w:t>
      </w:r>
    </w:p>
    <w:p w:rsidR="00732662" w:rsidRPr="00AD13E7" w:rsidRDefault="00732662" w:rsidP="002A06C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Aud. C</w:t>
      </w:r>
      <w:r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2A06C0" w:rsidRPr="00AD13E7" w:rsidRDefault="002A06C0" w:rsidP="002A06C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>dr Paweł Nowicki –</w:t>
      </w:r>
      <w:r w:rsidR="00732662">
        <w:rPr>
          <w:rFonts w:ascii="Cambria" w:hAnsi="Cambria" w:cs="Times New Roman"/>
          <w:sz w:val="24"/>
          <w:szCs w:val="24"/>
        </w:rPr>
        <w:t xml:space="preserve"> </w:t>
      </w:r>
      <w:r w:rsidR="00732662" w:rsidRPr="00AD13E7">
        <w:rPr>
          <w:rFonts w:ascii="Cambria" w:hAnsi="Cambria" w:cs="Times New Roman"/>
          <w:sz w:val="24"/>
          <w:szCs w:val="24"/>
        </w:rPr>
        <w:t>Ekonomiczna analiza prawa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D</w:t>
      </w:r>
      <w:r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2A06C0" w:rsidRPr="00AD13E7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A06C0" w:rsidRDefault="002A06C0" w:rsidP="00111650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AD13E7">
        <w:rPr>
          <w:rFonts w:ascii="Cambria" w:hAnsi="Cambria" w:cs="Times New Roman"/>
          <w:b/>
          <w:sz w:val="24"/>
          <w:szCs w:val="24"/>
        </w:rPr>
        <w:t xml:space="preserve">16.10 – 18.35 </w:t>
      </w:r>
    </w:p>
    <w:p w:rsidR="004A33FC" w:rsidRDefault="00732662" w:rsidP="00111650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</w:t>
      </w:r>
      <w:r>
        <w:rPr>
          <w:rFonts w:ascii="Cambria" w:hAnsi="Cambria" w:cs="Times New Roman"/>
          <w:sz w:val="24"/>
          <w:szCs w:val="24"/>
        </w:rPr>
        <w:t xml:space="preserve"> hab.</w:t>
      </w:r>
      <w:r w:rsidRPr="00261AC8">
        <w:rPr>
          <w:rFonts w:ascii="Cambria" w:hAnsi="Cambria" w:cs="Times New Roman"/>
          <w:sz w:val="24"/>
          <w:szCs w:val="24"/>
        </w:rPr>
        <w:t xml:space="preserve"> Karol Dobrzeniecki</w:t>
      </w:r>
      <w:r>
        <w:rPr>
          <w:rFonts w:ascii="Cambria" w:hAnsi="Cambria" w:cs="Times New Roman"/>
          <w:sz w:val="24"/>
          <w:szCs w:val="24"/>
        </w:rPr>
        <w:t>, prof. UMK</w:t>
      </w:r>
      <w:r w:rsidRPr="00261AC8">
        <w:rPr>
          <w:rFonts w:ascii="Cambria" w:hAnsi="Cambria" w:cs="Times New Roman"/>
          <w:sz w:val="24"/>
          <w:szCs w:val="24"/>
        </w:rPr>
        <w:t>, dr Zbigniew Filipiak, History</w:t>
      </w:r>
      <w:r>
        <w:rPr>
          <w:rFonts w:ascii="Cambria" w:hAnsi="Cambria" w:cs="Times New Roman"/>
          <w:sz w:val="24"/>
          <w:szCs w:val="24"/>
        </w:rPr>
        <w:t xml:space="preserve">czne i współczesne relacje prawo – sztuka, </w:t>
      </w:r>
      <w:r w:rsidRPr="00732662">
        <w:rPr>
          <w:rFonts w:ascii="Cambria" w:hAnsi="Cambria" w:cs="Times New Roman"/>
          <w:b/>
          <w:sz w:val="24"/>
          <w:szCs w:val="24"/>
        </w:rPr>
        <w:t>Aud. 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261AC8">
        <w:rPr>
          <w:rFonts w:ascii="Cambria" w:hAnsi="Cambria" w:cs="Times New Roman"/>
          <w:sz w:val="24"/>
          <w:szCs w:val="24"/>
        </w:rPr>
        <w:t xml:space="preserve"> </w:t>
      </w:r>
    </w:p>
    <w:p w:rsidR="003B2FD4" w:rsidRPr="00AD13E7" w:rsidRDefault="003B2FD4" w:rsidP="003B2FD4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D13E7">
        <w:rPr>
          <w:rFonts w:ascii="Cambria" w:hAnsi="Cambria" w:cs="Times New Roman"/>
          <w:sz w:val="24"/>
          <w:szCs w:val="24"/>
        </w:rPr>
        <w:t xml:space="preserve">dr Paweł Nowicki – </w:t>
      </w:r>
      <w:r w:rsidR="00732662" w:rsidRPr="00AD13E7">
        <w:rPr>
          <w:rFonts w:ascii="Cambria" w:hAnsi="Cambria" w:cs="Times New Roman"/>
          <w:sz w:val="24"/>
          <w:szCs w:val="24"/>
        </w:rPr>
        <w:t>System zamówień publicznych w Unii Europejskiej</w:t>
      </w:r>
      <w:r w:rsidR="00C56655">
        <w:rPr>
          <w:rFonts w:ascii="Cambria" w:hAnsi="Cambria" w:cs="Times New Roman"/>
          <w:sz w:val="24"/>
          <w:szCs w:val="24"/>
        </w:rPr>
        <w:t xml:space="preserve">, </w:t>
      </w:r>
      <w:r w:rsidR="00C56655">
        <w:rPr>
          <w:rFonts w:ascii="Cambria" w:hAnsi="Cambria" w:cs="Times New Roman"/>
          <w:b/>
          <w:sz w:val="24"/>
          <w:szCs w:val="24"/>
        </w:rPr>
        <w:t>Aud. D</w:t>
      </w:r>
      <w:r w:rsidRPr="00AD13E7">
        <w:rPr>
          <w:rFonts w:ascii="Cambria" w:hAnsi="Cambria" w:cs="Times New Roman"/>
          <w:sz w:val="24"/>
          <w:szCs w:val="24"/>
        </w:rPr>
        <w:t xml:space="preserve"> </w:t>
      </w:r>
    </w:p>
    <w:p w:rsidR="00FB4C92" w:rsidRDefault="00FB4C92"/>
    <w:p w:rsidR="00111650" w:rsidRDefault="00111650"/>
    <w:sectPr w:rsidR="0011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60"/>
    <w:rsid w:val="00111650"/>
    <w:rsid w:val="00157B8E"/>
    <w:rsid w:val="00277F60"/>
    <w:rsid w:val="002A06C0"/>
    <w:rsid w:val="003B2FD4"/>
    <w:rsid w:val="004A33FC"/>
    <w:rsid w:val="00732662"/>
    <w:rsid w:val="009B4E29"/>
    <w:rsid w:val="00AD13E7"/>
    <w:rsid w:val="00C56655"/>
    <w:rsid w:val="00C62BFD"/>
    <w:rsid w:val="00C835A2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5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83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65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8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UMk</cp:lastModifiedBy>
  <cp:revision>6</cp:revision>
  <dcterms:created xsi:type="dcterms:W3CDTF">2019-11-27T09:15:00Z</dcterms:created>
  <dcterms:modified xsi:type="dcterms:W3CDTF">2019-12-19T11:00:00Z</dcterms:modified>
</cp:coreProperties>
</file>