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A1" w:rsidRDefault="008F15A1" w:rsidP="008F15A1">
      <w:pPr>
        <w:rPr>
          <w:rFonts w:eastAsia="Times New Roman" w:cs="Times New Roman"/>
        </w:rPr>
      </w:pPr>
      <w:r>
        <w:t xml:space="preserve">………………………………... </w:t>
      </w:r>
      <w:r>
        <w:tab/>
      </w:r>
      <w:r>
        <w:tab/>
      </w:r>
      <w:r>
        <w:tab/>
      </w:r>
      <w:r>
        <w:tab/>
      </w:r>
      <w:r>
        <w:tab/>
        <w:t>Toruń, dnia ………….. r.</w:t>
      </w:r>
    </w:p>
    <w:p w:rsidR="008F15A1" w:rsidRDefault="008F15A1" w:rsidP="008F15A1">
      <w:pPr>
        <w:rPr>
          <w:rFonts w:eastAsia="Times New Roman" w:cs="Times New Roman"/>
          <w:i/>
          <w:iCs/>
          <w:sz w:val="16"/>
          <w:szCs w:val="16"/>
        </w:rPr>
      </w:pPr>
      <w:r>
        <w:rPr>
          <w:i/>
          <w:iCs/>
        </w:rPr>
        <w:t xml:space="preserve"> </w:t>
      </w:r>
      <w:r>
        <w:rPr>
          <w:i/>
          <w:iCs/>
          <w:sz w:val="16"/>
          <w:szCs w:val="16"/>
        </w:rPr>
        <w:t xml:space="preserve">(nazwisko i imię) </w:t>
      </w:r>
    </w:p>
    <w:p w:rsidR="008F15A1" w:rsidRDefault="008F15A1" w:rsidP="008F15A1">
      <w:pPr>
        <w:rPr>
          <w:rFonts w:eastAsia="Calibri" w:cs="Calibri"/>
        </w:rPr>
      </w:pPr>
      <w:r>
        <w:t xml:space="preserve">Nr albumu: ................................ </w:t>
      </w:r>
    </w:p>
    <w:p w:rsidR="008F15A1" w:rsidRDefault="008F15A1" w:rsidP="008F15A1">
      <w:pPr>
        <w:rPr>
          <w:rFonts w:eastAsia="Times New Roman" w:cs="Times New Roman"/>
        </w:rPr>
      </w:pPr>
      <w:r>
        <w:t>Kierunek studiów:……………..</w:t>
      </w:r>
    </w:p>
    <w:p w:rsidR="008F15A1" w:rsidRDefault="008F15A1" w:rsidP="008F15A1">
      <w:pPr>
        <w:rPr>
          <w:rFonts w:eastAsia="Times New Roman" w:cs="Times New Roman"/>
        </w:rPr>
      </w:pPr>
      <w:r>
        <w:t>Rok studiów:..............................</w:t>
      </w:r>
    </w:p>
    <w:p w:rsidR="008F15A1" w:rsidRDefault="008F15A1" w:rsidP="008F15A1">
      <w:pPr>
        <w:rPr>
          <w:rFonts w:eastAsia="Times New Roman" w:cs="Times New Roman"/>
        </w:rPr>
      </w:pPr>
      <w:r>
        <w:t>Tryb studiów:………………….</w:t>
      </w:r>
    </w:p>
    <w:p w:rsidR="008F15A1" w:rsidRDefault="008F15A1" w:rsidP="008F15A1">
      <w:pPr>
        <w:rPr>
          <w:rFonts w:eastAsia="Times New Roman" w:cs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(stacjonarne/niestacjonarne) </w:t>
      </w:r>
    </w:p>
    <w:p w:rsidR="008F15A1" w:rsidRDefault="008F15A1" w:rsidP="008F15A1">
      <w:pPr>
        <w:rPr>
          <w:rFonts w:eastAsia="Times New Roman" w:cs="Times New Roman"/>
        </w:rPr>
      </w:pPr>
      <w:r>
        <w:t>Adres: …………………………</w:t>
      </w:r>
    </w:p>
    <w:p w:rsidR="008F15A1" w:rsidRDefault="008F15A1" w:rsidP="008F15A1">
      <w:pPr>
        <w:rPr>
          <w:rFonts w:eastAsia="Times New Roman" w:cs="Times New Roman"/>
        </w:rPr>
      </w:pPr>
      <w:r>
        <w:t>…………………………………</w:t>
      </w:r>
    </w:p>
    <w:p w:rsidR="008F15A1" w:rsidRDefault="008F15A1" w:rsidP="008F15A1">
      <w:pPr>
        <w:rPr>
          <w:rFonts w:eastAsia="Times New Roman" w:cs="Times New Roman"/>
        </w:rPr>
      </w:pPr>
      <w:r>
        <w:t>Dane kontaktowe:</w:t>
      </w:r>
    </w:p>
    <w:p w:rsidR="008F15A1" w:rsidRDefault="008F15A1" w:rsidP="008F15A1">
      <w:pPr>
        <w:rPr>
          <w:rFonts w:eastAsia="Times New Roman" w:cs="Times New Roman"/>
        </w:rPr>
      </w:pPr>
      <w:r>
        <w:t>…………………………………</w:t>
      </w:r>
    </w:p>
    <w:p w:rsidR="008F15A1" w:rsidRDefault="008F15A1" w:rsidP="008F15A1">
      <w:pPr>
        <w:rPr>
          <w:rFonts w:eastAsia="Times New Roman" w:cs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(telefon)</w:t>
      </w:r>
    </w:p>
    <w:p w:rsidR="008F15A1" w:rsidRDefault="008F15A1" w:rsidP="008F15A1">
      <w:pPr>
        <w:rPr>
          <w:rFonts w:eastAsia="Times New Roman" w:cs="Times New Roman"/>
        </w:rPr>
      </w:pPr>
      <w:r>
        <w:t>…………………………………</w:t>
      </w:r>
    </w:p>
    <w:p w:rsidR="008F15A1" w:rsidRDefault="008F15A1" w:rsidP="008F15A1">
      <w:pPr>
        <w:rPr>
          <w:rFonts w:eastAsia="Times New Roman" w:cs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  <w:lang w:val="en-US"/>
        </w:rPr>
        <w:t>(e-mail)</w:t>
      </w:r>
    </w:p>
    <w:p w:rsidR="00857630" w:rsidRDefault="00857630">
      <w:pPr>
        <w:suppressAutoHyphens w:val="0"/>
        <w:ind w:left="4956" w:firstLine="709"/>
        <w:jc w:val="both"/>
        <w:rPr>
          <w:i/>
          <w:iCs/>
        </w:rPr>
      </w:pPr>
      <w:bookmarkStart w:id="0" w:name="_GoBack"/>
      <w:bookmarkEnd w:id="0"/>
    </w:p>
    <w:p w:rsidR="00857630" w:rsidRDefault="004F2B37">
      <w:pPr>
        <w:suppressAutoHyphens w:val="0"/>
        <w:spacing w:line="360" w:lineRule="auto"/>
        <w:ind w:left="4956" w:firstLine="6"/>
        <w:jc w:val="both"/>
        <w:rPr>
          <w:b/>
          <w:bCs/>
        </w:rPr>
      </w:pPr>
      <w:r>
        <w:rPr>
          <w:b/>
          <w:bCs/>
        </w:rPr>
        <w:t>Sz. P…………….</w:t>
      </w:r>
    </w:p>
    <w:p w:rsidR="00857630" w:rsidRDefault="004F2B37">
      <w:pPr>
        <w:suppressAutoHyphens w:val="0"/>
        <w:spacing w:line="360" w:lineRule="auto"/>
        <w:ind w:left="4956" w:firstLine="6"/>
        <w:jc w:val="both"/>
        <w:rPr>
          <w:b/>
          <w:bCs/>
        </w:rPr>
      </w:pPr>
      <w:r>
        <w:rPr>
          <w:b/>
          <w:bCs/>
        </w:rPr>
        <w:t>Prodziekan ds. studenckich</w:t>
      </w:r>
    </w:p>
    <w:p w:rsidR="00857630" w:rsidRDefault="00453037">
      <w:pPr>
        <w:suppressAutoHyphens w:val="0"/>
        <w:spacing w:line="360" w:lineRule="auto"/>
        <w:ind w:left="4956" w:firstLine="6"/>
        <w:jc w:val="both"/>
        <w:rPr>
          <w:b/>
          <w:bCs/>
        </w:rPr>
      </w:pPr>
      <w:r>
        <w:rPr>
          <w:b/>
          <w:bCs/>
        </w:rPr>
        <w:t>Wydziału Prawa i Administracji</w:t>
      </w:r>
      <w:r w:rsidR="004F2B37">
        <w:rPr>
          <w:b/>
          <w:bCs/>
        </w:rPr>
        <w:t xml:space="preserve"> UMK</w:t>
      </w:r>
    </w:p>
    <w:p w:rsidR="00857630" w:rsidRDefault="00857630">
      <w:pPr>
        <w:spacing w:line="360" w:lineRule="auto"/>
        <w:jc w:val="both"/>
      </w:pPr>
    </w:p>
    <w:p w:rsidR="00857630" w:rsidRDefault="00857630">
      <w:pPr>
        <w:spacing w:line="360" w:lineRule="auto"/>
        <w:jc w:val="center"/>
      </w:pPr>
    </w:p>
    <w:p w:rsidR="00857630" w:rsidRDefault="00857630">
      <w:pPr>
        <w:spacing w:line="360" w:lineRule="auto"/>
        <w:jc w:val="center"/>
        <w:rPr>
          <w:b/>
          <w:bCs/>
        </w:rPr>
      </w:pPr>
    </w:p>
    <w:p w:rsidR="00857630" w:rsidRDefault="00857630">
      <w:pPr>
        <w:spacing w:line="360" w:lineRule="auto"/>
        <w:jc w:val="center"/>
        <w:rPr>
          <w:b/>
          <w:bCs/>
        </w:rPr>
      </w:pPr>
    </w:p>
    <w:p w:rsidR="00857630" w:rsidRDefault="004F2B37">
      <w:pPr>
        <w:spacing w:line="360" w:lineRule="auto"/>
        <w:jc w:val="center"/>
        <w:rPr>
          <w:b/>
          <w:bCs/>
        </w:rPr>
      </w:pPr>
      <w:r>
        <w:rPr>
          <w:b/>
          <w:bCs/>
        </w:rPr>
        <w:t>WNIOSEK</w:t>
      </w:r>
    </w:p>
    <w:p w:rsidR="00857630" w:rsidRDefault="004F2B37">
      <w:pPr>
        <w:spacing w:line="360" w:lineRule="auto"/>
        <w:jc w:val="center"/>
        <w:rPr>
          <w:b/>
          <w:bCs/>
        </w:rPr>
      </w:pPr>
      <w:r>
        <w:rPr>
          <w:b/>
          <w:bCs/>
        </w:rPr>
        <w:t>o zwolnienie z opłat za usługi edukacyjne</w:t>
      </w:r>
    </w:p>
    <w:p w:rsidR="00857630" w:rsidRPr="00863979" w:rsidRDefault="00857630">
      <w:pPr>
        <w:spacing w:line="360" w:lineRule="auto"/>
        <w:ind w:firstLine="708"/>
        <w:jc w:val="both"/>
        <w:rPr>
          <w:b/>
          <w:bCs/>
        </w:rPr>
      </w:pPr>
    </w:p>
    <w:p w:rsidR="00857630" w:rsidRDefault="009E71CB" w:rsidP="00465478">
      <w:pPr>
        <w:spacing w:line="360" w:lineRule="auto"/>
        <w:ind w:firstLine="708"/>
        <w:jc w:val="both"/>
      </w:pPr>
      <w:r w:rsidRPr="00863979">
        <w:t>Na podstawie</w:t>
      </w:r>
      <w:r w:rsidR="00556ABC">
        <w:t xml:space="preserve"> </w:t>
      </w:r>
      <w:r w:rsidR="00556ABC">
        <w:rPr>
          <w:rFonts w:cs="Times New Roman"/>
        </w:rPr>
        <w:t>§</w:t>
      </w:r>
      <w:r w:rsidR="00556ABC">
        <w:t xml:space="preserve"> 19 i 20</w:t>
      </w:r>
      <w:r w:rsidR="00556ABC" w:rsidRPr="00863979">
        <w:t xml:space="preserve"> </w:t>
      </w:r>
      <w:r w:rsidRPr="00863979">
        <w:t xml:space="preserve"> </w:t>
      </w:r>
      <w:r w:rsidR="00863979" w:rsidRPr="00863979">
        <w:t xml:space="preserve">uchwały Nr 81 Senatu Uniwersytetu Mikołaja w Toruniu z dnia 19 czerwca 2012 r. w sprawie zasad pobierania opłat za świadczone usługi edukacyjne oraz trybu i warunków zwalniania z tych opłat (Biuletyn Prawny UMK nr 6, rok 2012, poz. 207 z późn. zm.), </w:t>
      </w:r>
      <w:r w:rsidR="00412AF3" w:rsidRPr="00863979">
        <w:rPr>
          <w:rStyle w:val="Odwoanieprzypisudolnego"/>
        </w:rPr>
        <w:footnoteReference w:id="1"/>
      </w:r>
      <w:r w:rsidR="00412AF3" w:rsidRPr="00863979">
        <w:t xml:space="preserve"> z</w:t>
      </w:r>
      <w:r w:rsidR="004F2B37" w:rsidRPr="00863979">
        <w:t xml:space="preserve">wracam się z </w:t>
      </w:r>
      <w:r w:rsidR="00F2392C" w:rsidRPr="00863979">
        <w:t>wnioskiem</w:t>
      </w:r>
      <w:r w:rsidR="004F2B37" w:rsidRPr="00863979">
        <w:t xml:space="preserve"> o zwolnienie mnie w całości / w części</w:t>
      </w:r>
      <w:r w:rsidR="00465478">
        <w:t xml:space="preserve"> </w:t>
      </w:r>
      <w:r w:rsidR="004F2B37">
        <w:t>z opłaty z tytułu czesnego</w:t>
      </w:r>
    </w:p>
    <w:p w:rsidR="00857630" w:rsidRDefault="00857630">
      <w:pPr>
        <w:spacing w:line="360" w:lineRule="auto"/>
        <w:jc w:val="both"/>
      </w:pPr>
    </w:p>
    <w:p w:rsidR="00453037" w:rsidRDefault="00453037">
      <w:pPr>
        <w:spacing w:line="360" w:lineRule="auto"/>
        <w:jc w:val="center"/>
      </w:pPr>
    </w:p>
    <w:p w:rsidR="00857630" w:rsidRDefault="004F2B37">
      <w:pPr>
        <w:spacing w:line="360" w:lineRule="auto"/>
        <w:jc w:val="center"/>
        <w:rPr>
          <w:b/>
          <w:bCs/>
        </w:rPr>
      </w:pPr>
      <w:r>
        <w:rPr>
          <w:b/>
          <w:bCs/>
        </w:rPr>
        <w:t>UZASADNIENIE</w:t>
      </w:r>
      <w:r>
        <w:rPr>
          <w:b/>
          <w:bCs/>
          <w:vertAlign w:val="superscript"/>
        </w:rPr>
        <w:endnoteReference w:id="2"/>
      </w:r>
    </w:p>
    <w:p w:rsidR="00857630" w:rsidRDefault="00857630">
      <w:pPr>
        <w:spacing w:line="360" w:lineRule="auto"/>
        <w:jc w:val="both"/>
      </w:pPr>
    </w:p>
    <w:p w:rsidR="00857630" w:rsidRDefault="004F2B37">
      <w:pPr>
        <w:spacing w:line="360" w:lineRule="auto"/>
        <w:jc w:val="both"/>
      </w:pPr>
      <w:r>
        <w:t>…………</w:t>
      </w:r>
      <w:r w:rsidR="00453037">
        <w:t>……………………………………………………………………………………..</w:t>
      </w:r>
      <w:r>
        <w:t xml:space="preserve"> </w:t>
      </w:r>
    </w:p>
    <w:p w:rsidR="00857630" w:rsidRDefault="004F2B37">
      <w:pPr>
        <w:spacing w:line="360" w:lineRule="auto"/>
        <w:jc w:val="both"/>
      </w:pPr>
      <w:r>
        <w:t>……………</w:t>
      </w:r>
      <w:r w:rsidR="0045303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57630" w:rsidRDefault="00857630">
      <w:pPr>
        <w:spacing w:line="360" w:lineRule="auto"/>
        <w:jc w:val="both"/>
      </w:pPr>
    </w:p>
    <w:p w:rsidR="00857630" w:rsidRDefault="004F2B37">
      <w:pPr>
        <w:pStyle w:val="Bezodstpw"/>
        <w:spacing w:before="100" w:line="360" w:lineRule="auto"/>
        <w:ind w:left="4962"/>
        <w:jc w:val="both"/>
      </w:pPr>
      <w:r>
        <w:t>Z poważaniem.</w:t>
      </w:r>
    </w:p>
    <w:p w:rsidR="00857630" w:rsidRDefault="004F2B37">
      <w:pPr>
        <w:pStyle w:val="Bezodstpw"/>
        <w:spacing w:before="100" w:line="360" w:lineRule="auto"/>
        <w:ind w:left="4962"/>
        <w:jc w:val="both"/>
      </w:pPr>
      <w:r>
        <w:t>…………………………………….</w:t>
      </w:r>
    </w:p>
    <w:p w:rsidR="00857630" w:rsidRDefault="004F2B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(podpis wnioskodawcy)</w:t>
      </w:r>
    </w:p>
    <w:p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p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p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p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p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p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p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sectPr w:rsidR="00453037" w:rsidSect="00CB5858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851" w:footer="1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55E" w:rsidRDefault="004E055E">
      <w:r>
        <w:separator/>
      </w:r>
    </w:p>
  </w:endnote>
  <w:endnote w:type="continuationSeparator" w:id="0">
    <w:p w:rsidR="004E055E" w:rsidRDefault="004E055E">
      <w:r>
        <w:continuationSeparator/>
      </w:r>
    </w:p>
  </w:endnote>
  <w:endnote w:type="continuationNotice" w:id="1">
    <w:p w:rsidR="004E055E" w:rsidRDefault="004E055E"/>
  </w:endnote>
  <w:endnote w:id="2">
    <w:p w:rsidR="00857630" w:rsidRDefault="004F2B37">
      <w:pPr>
        <w:pStyle w:val="Tekstprzypisukocowego"/>
      </w:pPr>
      <w:r>
        <w:rPr>
          <w:b/>
          <w:bCs/>
          <w:vertAlign w:val="superscript"/>
        </w:rPr>
        <w:endnoteRef/>
      </w:r>
      <w:r>
        <w:rPr>
          <w:rFonts w:eastAsia="Arial Unicode MS" w:cs="Arial Unicode MS"/>
        </w:rPr>
        <w:t xml:space="preserve"> Do wniosku należy dołączyć zaświadczenia potwierdzające okoliczności wskazane w uzasadnieniu.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630" w:rsidRDefault="00857630">
    <w:pPr>
      <w:pStyle w:val="Nagweki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630" w:rsidRDefault="0085763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55E" w:rsidRDefault="004E055E">
      <w:r>
        <w:separator/>
      </w:r>
    </w:p>
  </w:footnote>
  <w:footnote w:type="continuationSeparator" w:id="0">
    <w:p w:rsidR="004E055E" w:rsidRDefault="004E055E">
      <w:r>
        <w:continuationSeparator/>
      </w:r>
    </w:p>
  </w:footnote>
  <w:footnote w:id="1">
    <w:p w:rsidR="009E71CB" w:rsidRDefault="00412AF3" w:rsidP="009E71CB">
      <w:pPr>
        <w:pStyle w:val="Tekstprzypisudolnego"/>
        <w:jc w:val="both"/>
      </w:pPr>
      <w:r w:rsidRPr="00412AF3">
        <w:rPr>
          <w:rStyle w:val="Odwoanieprzypisudolnego"/>
        </w:rPr>
        <w:footnoteRef/>
      </w:r>
      <w:r w:rsidR="009E71CB">
        <w:t xml:space="preserve">§ 19 </w:t>
      </w:r>
      <w:r w:rsidR="009E71CB" w:rsidRPr="009E71CB">
        <w:rPr>
          <w:b/>
        </w:rPr>
        <w:t>1. Dziekan może zwolnić z opłaty czesnego za semestr lub rok studiów (w całości albo w części):</w:t>
      </w:r>
      <w:r w:rsidR="009E71CB">
        <w:t xml:space="preserve"> 1) najlepszego studenta studiów niestacjonarnych na danym kierunku i roku studiów. 2) uczestnika niestacjonarnych studiów doktoranckich, który: a) otworzył przewód doktorski na I roku studiów (zwolnienie będzie dotyczyło czesnego na II roku), b) otworzył przewód doktorski na II roku studiów (zwolnienie będzie dotyczyło opłaty za kształcenie na III roku, do 75% kwoty). 3) studenta/doktoranta studiów niestacjonarnych, który w czasie trwania studiów znalazł się w szczególnie trudnej sytuacji materialnej, 4) studenta/doktoranta studiów niestacjonarnych, który w czasie trwania studiów uzyskał orzeczenie o niepełnosprawności. 2. Zwolnienie, o którym mowa w ust. 1 pkt.3), nie dotyczy studenta/doktoranta pierwszego roku tytułem opłaty za pierwszy semestr studiów. 3. Zwolnienie, o którym mowa w ust. 1 pkt. 3) lub 4), może być udzielone studentowi/doktorantowi jednokrotnie w okresie studiów.</w:t>
      </w:r>
    </w:p>
    <w:p w:rsidR="009E71CB" w:rsidRDefault="009E71CB" w:rsidP="009E71CB">
      <w:pPr>
        <w:pStyle w:val="Tekstprzypisudolnego"/>
        <w:jc w:val="both"/>
      </w:pPr>
      <w:r>
        <w:t>§ 20 1. Zwolnienie, o którym mowa w § 19 nie może dotyczyć należności z tytułu odsetek za zwłokę. 2. Zwolnienie z opłat nie przysługuje studentowi/doktorantowi, który: 1) złożył wniosek po terminie określonym w § 21 ust. 1 i nie został przywrócony termin do jego złożenia, 2) zalega z wniesieniem opłaty za usługę edukacyjną.</w:t>
      </w:r>
    </w:p>
    <w:p w:rsidR="009E71CB" w:rsidRPr="00412AF3" w:rsidRDefault="009E71CB" w:rsidP="009E71CB">
      <w:pPr>
        <w:pStyle w:val="Tekstprzypisudolnego"/>
        <w:jc w:val="both"/>
        <w:rPr>
          <w:b/>
        </w:rPr>
      </w:pPr>
      <w:r>
        <w:t>§ 21 1. Decyzje w sprawach zwalniania z czesnego studentów i doktorantów, o których mowa w § 19 ust. 1 pkt. 2-4 dziekan podejmuje na pisemny wniosek studenta/doktoranta zawierający udokumentowane uzasadnienie, złożony nie później niż na 21 dni przed terminem wniesienia czesnego. 2. Student/doktorant, o którym mowa § 19 ust. 1 pkt. 4) do wniosku w sprawie zwolnienia z czesnego dołącza orzeczenie o stopniu niepełnosprawności.</w:t>
      </w:r>
      <w:r w:rsidRPr="009E71CB">
        <w:t xml:space="preserve"> </w:t>
      </w:r>
      <w:r>
        <w:t>3. Od decyzji dziekana studentowi/doktorantowi służy odwołanie do rektora. Decyzja rektora jest ostateczna. 4. Odwołanie wnosi się za pośrednictwem dziekana w terminie 14 dni od daty doręczenia decyzji</w:t>
      </w:r>
    </w:p>
    <w:p w:rsidR="00412AF3" w:rsidRPr="00412AF3" w:rsidRDefault="00412AF3" w:rsidP="00412AF3">
      <w:pPr>
        <w:pStyle w:val="Tekstprzypisudolnego"/>
        <w:jc w:val="both"/>
        <w:rPr>
          <w:b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630" w:rsidRDefault="00857630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630" w:rsidRDefault="00857630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857630"/>
    <w:rsid w:val="001D732F"/>
    <w:rsid w:val="0028106E"/>
    <w:rsid w:val="002B7992"/>
    <w:rsid w:val="00412AF3"/>
    <w:rsid w:val="004363A1"/>
    <w:rsid w:val="00453037"/>
    <w:rsid w:val="00465478"/>
    <w:rsid w:val="004E055E"/>
    <w:rsid w:val="004F2B37"/>
    <w:rsid w:val="00556ABC"/>
    <w:rsid w:val="00857630"/>
    <w:rsid w:val="00863979"/>
    <w:rsid w:val="008F15A1"/>
    <w:rsid w:val="009E71CB"/>
    <w:rsid w:val="00CB5858"/>
    <w:rsid w:val="00F2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4385C-6C64-4DC8-8208-39DDC6B5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CB5858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5858"/>
    <w:rPr>
      <w:u w:val="single"/>
    </w:rPr>
  </w:style>
  <w:style w:type="table" w:customStyle="1" w:styleId="TableNormal">
    <w:name w:val="Table Normal"/>
    <w:rsid w:val="00CB58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B585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Odwoanieprzypisukocowego">
    <w:name w:val="endnote reference"/>
    <w:rsid w:val="00CB5858"/>
    <w:rPr>
      <w:vertAlign w:val="superscript"/>
    </w:rPr>
  </w:style>
  <w:style w:type="paragraph" w:styleId="Tekstprzypisukocowego">
    <w:name w:val="endnote text"/>
    <w:rsid w:val="00CB5858"/>
    <w:pPr>
      <w:suppressAutoHyphens/>
    </w:pPr>
    <w:rPr>
      <w:rFonts w:eastAsia="Times New Roman"/>
      <w:color w:val="000000"/>
      <w:u w:color="000000"/>
    </w:rPr>
  </w:style>
  <w:style w:type="paragraph" w:styleId="Bezodstpw">
    <w:name w:val="No Spacing"/>
    <w:rsid w:val="00CB5858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2A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2AF3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A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E66B2-F5C2-41C5-ADCE-B4A34C5A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Wojciech Kiełbasiński</cp:lastModifiedBy>
  <cp:revision>6</cp:revision>
  <dcterms:created xsi:type="dcterms:W3CDTF">2016-09-15T20:16:00Z</dcterms:created>
  <dcterms:modified xsi:type="dcterms:W3CDTF">2016-09-25T19:33:00Z</dcterms:modified>
</cp:coreProperties>
</file>