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7A5FDA" w:rsidP="007A5FDA">
      <w:pPr>
        <w:pStyle w:val="Stopka"/>
        <w:jc w:val="right"/>
        <w:rPr>
          <w:b/>
          <w:sz w:val="24"/>
        </w:rPr>
      </w:pPr>
      <w:r>
        <w:rPr>
          <w:b/>
          <w:sz w:val="24"/>
        </w:rPr>
        <w:t>Toruń, dnia 17 września 2019 r.</w:t>
      </w: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  <w:r>
        <w:rPr>
          <w:b/>
          <w:sz w:val="24"/>
        </w:rPr>
        <w:t xml:space="preserve">Tabela zgodności dla Studiów podyplomowych w </w:t>
      </w:r>
      <w:r w:rsidR="009477C1">
        <w:rPr>
          <w:b/>
          <w:sz w:val="24"/>
        </w:rPr>
        <w:t xml:space="preserve">zakresie prawa </w:t>
      </w:r>
      <w:r w:rsidR="0021739B">
        <w:rPr>
          <w:b/>
          <w:sz w:val="24"/>
        </w:rPr>
        <w:t>zamówień publicznych</w:t>
      </w: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  <w:sectPr w:rsidR="00191224" w:rsidSect="0019122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91224" w:rsidRDefault="00191224" w:rsidP="00AA5D46">
      <w:pPr>
        <w:jc w:val="center"/>
        <w:rPr>
          <w:b/>
        </w:rPr>
        <w:sectPr w:rsidR="00191224" w:rsidSect="00191224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"/>
        <w:gridCol w:w="9697"/>
        <w:gridCol w:w="1843"/>
        <w:gridCol w:w="1606"/>
      </w:tblGrid>
      <w:tr w:rsidR="00191224" w:rsidRPr="00484B01" w:rsidTr="00AA5D46">
        <w:trPr>
          <w:trHeight w:val="699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24" w:rsidRPr="00484B01" w:rsidRDefault="00191224" w:rsidP="001F73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Tabela zgodności </w:t>
            </w:r>
            <w:r w:rsidRPr="007441C0">
              <w:rPr>
                <w:b/>
              </w:rPr>
              <w:t>efektów</w:t>
            </w:r>
            <w:r>
              <w:rPr>
                <w:b/>
              </w:rPr>
              <w:t xml:space="preserve"> uczenia się</w:t>
            </w:r>
          </w:p>
        </w:tc>
      </w:tr>
      <w:tr w:rsidR="00191224" w:rsidRPr="0094389F" w:rsidTr="00AA5D46">
        <w:trPr>
          <w:trHeight w:val="977"/>
        </w:trPr>
        <w:tc>
          <w:tcPr>
            <w:tcW w:w="1251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9697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Po ukończeniu studiów podyplomowych absolwent osiąga następujące efekty uczenia się: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1F73FA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  <w:r w:rsidRPr="0094389F">
              <w:rPr>
                <w:b/>
              </w:rPr>
              <w:t xml:space="preserve"> składnika opisu poziomu charakterystyki drugiego stopnia </w:t>
            </w:r>
            <w:r>
              <w:rPr>
                <w:b/>
              </w:rPr>
              <w:t>Polskiej Ramy Kwalifikacji</w:t>
            </w:r>
            <w:r w:rsidRPr="002D067F">
              <w:rPr>
                <w:sz w:val="24"/>
                <w:szCs w:val="24"/>
              </w:rPr>
              <w:t xml:space="preserve"> </w:t>
            </w:r>
            <w:r w:rsidRPr="002D067F">
              <w:rPr>
                <w:b/>
              </w:rPr>
              <w:t>dla kwalifikacji</w:t>
            </w:r>
            <w:r>
              <w:rPr>
                <w:b/>
              </w:rPr>
              <w:t>:</w:t>
            </w:r>
          </w:p>
        </w:tc>
      </w:tr>
      <w:tr w:rsidR="00191224" w:rsidTr="00AA5D46">
        <w:trPr>
          <w:trHeight w:val="1145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9697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1F73FA">
            <w:pPr>
              <w:jc w:val="center"/>
              <w:rPr>
                <w:b/>
              </w:rPr>
            </w:pPr>
            <w:r w:rsidRPr="002D067F">
              <w:rPr>
                <w:b/>
              </w:rPr>
              <w:t xml:space="preserve">uzyskiwanych w ramach systemu szkolnictwa wyższego i nauki 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191224" w:rsidRDefault="00191224" w:rsidP="001F73FA">
            <w:pPr>
              <w:jc w:val="center"/>
              <w:rPr>
                <w:b/>
              </w:rPr>
            </w:pPr>
            <w:r w:rsidRPr="002D067F">
              <w:rPr>
                <w:b/>
              </w:rPr>
              <w:t>o charakterze zawodowym</w:t>
            </w:r>
          </w:p>
        </w:tc>
      </w:tr>
      <w:tr w:rsidR="0019122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wiedza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AA5D46">
            <w:pPr>
              <w:rPr>
                <w:b/>
              </w:rPr>
            </w:pPr>
            <w:r>
              <w:rPr>
                <w:b/>
              </w:rPr>
              <w:t>EUS_W01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52352">
              <w:rPr>
                <w:sz w:val="24"/>
                <w:szCs w:val="24"/>
              </w:rPr>
              <w:t>a uporządkowaną, pogłębioną i rozszerzoną wiedzę z dziedziny nauk prawnych w zakresie systemu prawa zamówień publicznych, ze szczególnym uwzględnieniem relacji zorientowanych na zastosowanie praktyczne w obszarze zamówień publicznych w ramach dyscyplin</w:t>
            </w:r>
            <w:r>
              <w:rPr>
                <w:sz w:val="24"/>
                <w:szCs w:val="24"/>
              </w:rPr>
              <w:t>y prawo.</w:t>
            </w:r>
            <w:r w:rsidRPr="005523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9564EB" w:rsidRDefault="00815258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AA5D46">
            <w:pPr>
              <w:rPr>
                <w:b/>
              </w:rPr>
            </w:pPr>
            <w:r>
              <w:rPr>
                <w:b/>
              </w:rPr>
              <w:t>EUS_W02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52352">
              <w:rPr>
                <w:sz w:val="24"/>
                <w:szCs w:val="24"/>
              </w:rPr>
              <w:t>a uporządkowaną, pogłębioną i rozszerzoną wiedzę na temat struktur i podmiotów funkcjonujących na rynku zamówień publicznych oraz prawidłowości, relacji i więzi zachodzących pomiędzy podm</w:t>
            </w:r>
            <w:r>
              <w:rPr>
                <w:sz w:val="24"/>
                <w:szCs w:val="24"/>
              </w:rPr>
              <w:t>iotami funkcjonującymi na rynku.</w:t>
            </w:r>
          </w:p>
        </w:tc>
        <w:tc>
          <w:tcPr>
            <w:tcW w:w="1843" w:type="dxa"/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9564EB" w:rsidRDefault="00815258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AA5D46">
            <w:pPr>
              <w:rPr>
                <w:b/>
              </w:rPr>
            </w:pPr>
            <w:r>
              <w:rPr>
                <w:b/>
              </w:rPr>
              <w:t>EUS_W03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52352">
              <w:rPr>
                <w:sz w:val="24"/>
                <w:szCs w:val="24"/>
              </w:rPr>
              <w:t>a pogłębioną wiedzę o metodyce wykonywania zadań, normach, procedurach i dobrych praktykach stosowanych w systemie zamówień publicznych, ze szczególnym uwzględnieniem relacji zorientowanych na zastosowanie praktyczne w obszarze zamówień publicznych w ramach dyscyplin</w:t>
            </w:r>
            <w:r>
              <w:rPr>
                <w:sz w:val="24"/>
                <w:szCs w:val="24"/>
              </w:rPr>
              <w:t>y prawo.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564EB" w:rsidRDefault="00815258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EUS_W04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na w sposób pogłębiony wybrane metody i narzędzia opisu z dziedzin nauk prawnych zorientowane na praktyczne  wykorzystanie w ramach procesów tworzenia projektów i rozwiązywania problemów w zakresie zamówień publicznych, w tym pozyskiwania danych p</w:t>
            </w:r>
            <w:r>
              <w:rPr>
                <w:rFonts w:cs="Calibri"/>
                <w:color w:val="000000"/>
                <w:sz w:val="24"/>
                <w:szCs w:val="24"/>
              </w:rPr>
              <w:t>ozwalające opisywać te projekty.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564EB" w:rsidRDefault="00815258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lastRenderedPageBreak/>
              <w:t>EUS_W05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na i rozumie podstawowe pojęcia i zasady z zakresu prawa w zakresie niezbędnym w sferze zamówień publicznych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564EB" w:rsidRDefault="00815258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9564EB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9564EB" w:rsidRDefault="009564EB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umiejętności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AA5D46">
            <w:pPr>
              <w:rPr>
                <w:b/>
              </w:rPr>
            </w:pPr>
            <w:r>
              <w:rPr>
                <w:b/>
              </w:rPr>
              <w:t>EUS_U01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prawidłowo interpretować i wyjaśniać zjawiska prawne i ekonomiczno-finansowe z zakresu zamówień publicznych oraz prawidłowo identyfikuje wzajemne relacje za</w:t>
            </w:r>
            <w:r>
              <w:rPr>
                <w:rFonts w:cs="Calibri"/>
                <w:color w:val="000000"/>
                <w:sz w:val="24"/>
                <w:szCs w:val="24"/>
              </w:rPr>
              <w:t>chodzące między tymi zjawiskami.</w:t>
            </w:r>
          </w:p>
        </w:tc>
        <w:tc>
          <w:tcPr>
            <w:tcW w:w="1843" w:type="dxa"/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9564EB" w:rsidRDefault="00267410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AA5D46">
            <w:pPr>
              <w:rPr>
                <w:b/>
              </w:rPr>
            </w:pPr>
            <w:r>
              <w:rPr>
                <w:b/>
              </w:rPr>
              <w:t>EUS_U02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wykorzystywać i integrować wiedzę teoretyczną z zakresu prawa oraz powiązanych dyscyplin w celu  szczegółowego opisu oraz praktycznego analizowania zjawisk i przebiegu procesów, tworzenia projektów i rozwiązywania problemów występujących w systemie zamówień publicznych; posiada umiejętność diagnozowania i projektowania działań praktycznyc</w:t>
            </w:r>
            <w:r>
              <w:rPr>
                <w:rFonts w:cs="Calibri"/>
                <w:color w:val="000000"/>
                <w:sz w:val="24"/>
                <w:szCs w:val="24"/>
              </w:rPr>
              <w:t>h w sferze zamówień publicznych.</w:t>
            </w:r>
          </w:p>
        </w:tc>
        <w:tc>
          <w:tcPr>
            <w:tcW w:w="1843" w:type="dxa"/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9564EB" w:rsidRDefault="00267410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AA5D46">
            <w:pPr>
              <w:rPr>
                <w:b/>
              </w:rPr>
            </w:pPr>
            <w:r>
              <w:rPr>
                <w:b/>
              </w:rPr>
              <w:t>EUS_U03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otrafi formułować własne opinie i analizy; posiada umiejętność samodzielnego proponowania rozwiązań konkretnego problemu i podejmowania rozstrzygnięć w tym zakresie oraz wdrażania proponowanych rozwi</w:t>
            </w:r>
            <w:r>
              <w:rPr>
                <w:rFonts w:cs="Calibri"/>
                <w:color w:val="000000"/>
                <w:sz w:val="24"/>
                <w:szCs w:val="24"/>
              </w:rPr>
              <w:t>ązań w zamówieniach publicznych.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P7S_UK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564EB" w:rsidRDefault="00267410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EUS_U04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>osiada pogłębione umiejętności posługiwania się w praktycznych zastosowaniach systemami normatywnymi oraz normami i regułami prawnymi, finansowymi, dobrymi praktykami; posiada umiejętności wykorzystania zdobytej wiedzy w różnych zakresach i formac</w:t>
            </w:r>
            <w:r>
              <w:rPr>
                <w:rFonts w:cs="Calibri"/>
                <w:color w:val="000000"/>
                <w:sz w:val="24"/>
                <w:szCs w:val="24"/>
              </w:rPr>
              <w:t>h na rynku zamówień publicznych.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564EB" w:rsidRDefault="00267410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EUS_U05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osiada pogłębione umiejętności przygotowania, samodzielnie i w zespole  umów, specyfikacji, ofert, planów, dokumentów, raportów i opracowań wykorzystywanych </w:t>
            </w:r>
            <w:r>
              <w:rPr>
                <w:rFonts w:cs="Calibri"/>
                <w:color w:val="000000"/>
                <w:sz w:val="24"/>
                <w:szCs w:val="24"/>
              </w:rPr>
              <w:t>w systemie zamówień publicznych.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P7S_UO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564EB" w:rsidRDefault="00267410" w:rsidP="00AA5D46">
            <w:pPr>
              <w:rPr>
                <w:b/>
              </w:rPr>
            </w:pPr>
            <w:r>
              <w:rPr>
                <w:b/>
              </w:rPr>
              <w:t>P7Z UI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EUS_U06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osiada pogłębione umiejętności przygotowania wystąpień ustnych w  ramach prowadzonych postępowań o </w:t>
            </w:r>
            <w:r>
              <w:rPr>
                <w:rFonts w:cs="Calibri"/>
                <w:color w:val="000000"/>
                <w:sz w:val="24"/>
                <w:szCs w:val="24"/>
              </w:rPr>
              <w:t>udzielenie zamówień publicznych.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P7S_UK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564EB" w:rsidRDefault="00267410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9564EB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EUS_U07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9564EB" w:rsidRPr="00552352" w:rsidRDefault="009564EB" w:rsidP="00093B2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a pogłębioną świadomość poziomu swojej wiedzy oraz posiadanych umiejętności, rozumie potrzebę ciągłego </w:t>
            </w:r>
            <w:r>
              <w:rPr>
                <w:rFonts w:cs="Calibri"/>
                <w:color w:val="000000"/>
                <w:sz w:val="24"/>
                <w:szCs w:val="24"/>
              </w:rPr>
              <w:t>rozwoju osobistego i zawodowego.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64EB" w:rsidRDefault="009564EB" w:rsidP="00093B27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564EB" w:rsidRDefault="00267410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9564EB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9564EB" w:rsidRDefault="009564EB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67084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670844" w:rsidRDefault="00670844" w:rsidP="00AA5D46">
            <w:pPr>
              <w:rPr>
                <w:b/>
              </w:rPr>
            </w:pPr>
            <w:r>
              <w:rPr>
                <w:b/>
              </w:rPr>
              <w:t>EUS_K01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670844" w:rsidRPr="00552352" w:rsidRDefault="00670844" w:rsidP="00093B27">
            <w:pPr>
              <w:rPr>
                <w:rFonts w:cs="Calibri"/>
                <w:sz w:val="24"/>
                <w:szCs w:val="24"/>
              </w:rPr>
            </w:pPr>
            <w:r w:rsidRPr="00552352">
              <w:rPr>
                <w:rFonts w:cs="Calibri"/>
                <w:color w:val="000000"/>
                <w:sz w:val="24"/>
                <w:szCs w:val="24"/>
              </w:rPr>
              <w:t>potrafi współdziałać i pracować w zespole pełniąc różne role; umie przyjmować i wyznaczać zadania nadając im priorytety; posiada umiejętności organizacyjne pozwalające na realizację celów związanych z projektowaniem i podejmowaniem działań w praktycznym realizowaniu zamówień publicznych,</w:t>
            </w:r>
          </w:p>
        </w:tc>
        <w:tc>
          <w:tcPr>
            <w:tcW w:w="1843" w:type="dxa"/>
          </w:tcPr>
          <w:p w:rsidR="00670844" w:rsidRDefault="00670844" w:rsidP="00093B27">
            <w:pPr>
              <w:rPr>
                <w:b/>
              </w:rPr>
            </w:pPr>
            <w:r>
              <w:rPr>
                <w:b/>
              </w:rPr>
              <w:t>P7S_KR</w:t>
            </w:r>
          </w:p>
        </w:tc>
        <w:tc>
          <w:tcPr>
            <w:tcW w:w="1606" w:type="dxa"/>
          </w:tcPr>
          <w:p w:rsidR="00670844" w:rsidRDefault="00267410" w:rsidP="00AA5D46">
            <w:pPr>
              <w:rPr>
                <w:b/>
              </w:rPr>
            </w:pPr>
            <w:r>
              <w:rPr>
                <w:b/>
              </w:rPr>
              <w:t>P7Z KW</w:t>
            </w:r>
          </w:p>
        </w:tc>
      </w:tr>
      <w:tr w:rsidR="0067084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670844" w:rsidRDefault="00670844" w:rsidP="00AA5D46">
            <w:pPr>
              <w:rPr>
                <w:b/>
              </w:rPr>
            </w:pPr>
            <w:r>
              <w:rPr>
                <w:b/>
              </w:rPr>
              <w:t>EUS_K02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670844" w:rsidRPr="00552352" w:rsidRDefault="00670844" w:rsidP="00093B27">
            <w:pPr>
              <w:tabs>
                <w:tab w:val="left" w:pos="3012"/>
              </w:tabs>
              <w:rPr>
                <w:rFonts w:cs="Calibri"/>
                <w:sz w:val="24"/>
                <w:szCs w:val="24"/>
              </w:rPr>
            </w:pP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prawidłowo identyfikuje i rozstrzyga dylematy związane z wykonywaniem zadań; posiada </w:t>
            </w:r>
            <w:r w:rsidRPr="00552352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świadomość odpowiedzialności za realizację powierzonych zadań oraz konieczności wykonywania zadań  w sposób profesjonalny w zamówieniach publicznych,  </w:t>
            </w:r>
          </w:p>
        </w:tc>
        <w:tc>
          <w:tcPr>
            <w:tcW w:w="1843" w:type="dxa"/>
          </w:tcPr>
          <w:p w:rsidR="00670844" w:rsidRDefault="00670844" w:rsidP="00093B27">
            <w:pPr>
              <w:rPr>
                <w:b/>
              </w:rPr>
            </w:pPr>
            <w:r>
              <w:rPr>
                <w:b/>
              </w:rPr>
              <w:lastRenderedPageBreak/>
              <w:t>P7S_KR</w:t>
            </w:r>
          </w:p>
        </w:tc>
        <w:tc>
          <w:tcPr>
            <w:tcW w:w="1606" w:type="dxa"/>
          </w:tcPr>
          <w:p w:rsidR="00670844" w:rsidRDefault="00267410" w:rsidP="00AA5D46">
            <w:pPr>
              <w:rPr>
                <w:b/>
              </w:rPr>
            </w:pPr>
            <w:r>
              <w:rPr>
                <w:b/>
              </w:rPr>
              <w:t>P7Z KP</w:t>
            </w:r>
          </w:p>
        </w:tc>
      </w:tr>
      <w:tr w:rsidR="0067084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670844" w:rsidRDefault="00670844" w:rsidP="00AA5D46">
            <w:pPr>
              <w:rPr>
                <w:b/>
              </w:rPr>
            </w:pPr>
            <w:r>
              <w:rPr>
                <w:b/>
              </w:rPr>
              <w:lastRenderedPageBreak/>
              <w:t>EUS_K03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844" w:rsidRPr="00552352" w:rsidRDefault="00670844" w:rsidP="00093B27">
            <w:pPr>
              <w:tabs>
                <w:tab w:val="left" w:pos="3012"/>
              </w:tabs>
              <w:rPr>
                <w:rFonts w:cs="Calibri"/>
                <w:color w:val="000000"/>
                <w:sz w:val="24"/>
                <w:szCs w:val="24"/>
              </w:rPr>
            </w:pPr>
            <w:r w:rsidRPr="00552352">
              <w:rPr>
                <w:rFonts w:cs="Calibri"/>
                <w:color w:val="000000"/>
                <w:sz w:val="24"/>
                <w:szCs w:val="24"/>
              </w:rPr>
              <w:t>potrafi uczestniczyć w przygotowaniu projektów w zakresie zamówień publicznych uwzględniając aspekty prawne i finansowe,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0844" w:rsidRDefault="00670844" w:rsidP="00093B27">
            <w:pPr>
              <w:rPr>
                <w:b/>
              </w:rPr>
            </w:pPr>
            <w:r>
              <w:rPr>
                <w:b/>
              </w:rPr>
              <w:t>P7S_KO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670844" w:rsidRDefault="00267410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67084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670844" w:rsidRDefault="00670844" w:rsidP="00093B27">
            <w:pPr>
              <w:rPr>
                <w:b/>
              </w:rPr>
            </w:pPr>
            <w:r>
              <w:rPr>
                <w:b/>
              </w:rPr>
              <w:t>EUS_K04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844" w:rsidRPr="00552352" w:rsidRDefault="00670844" w:rsidP="00093B27">
            <w:pPr>
              <w:tabs>
                <w:tab w:val="left" w:pos="3012"/>
              </w:tabs>
              <w:rPr>
                <w:rFonts w:cs="Calibri"/>
                <w:color w:val="000000"/>
                <w:sz w:val="24"/>
                <w:szCs w:val="24"/>
              </w:rPr>
            </w:pP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potrafi samodzielnie oraz krytycznie uzupełniać wiedzę i umiejętności, wyznaczać kierunki własnego rozwoju i kształcenia w stopniu rozszerzonym i pogłębionym,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0844" w:rsidRDefault="00670844" w:rsidP="00093B27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670844" w:rsidRDefault="00267410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67084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670844" w:rsidRDefault="00670844" w:rsidP="00093B27">
            <w:pPr>
              <w:rPr>
                <w:b/>
              </w:rPr>
            </w:pPr>
            <w:r>
              <w:rPr>
                <w:b/>
              </w:rPr>
              <w:t>EUS_K05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844" w:rsidRPr="00552352" w:rsidRDefault="00670844" w:rsidP="00093B27">
            <w:pPr>
              <w:tabs>
                <w:tab w:val="left" w:pos="3012"/>
              </w:tabs>
              <w:rPr>
                <w:rFonts w:cs="Calibri"/>
                <w:color w:val="000000"/>
                <w:sz w:val="24"/>
                <w:szCs w:val="24"/>
              </w:rPr>
            </w:pPr>
            <w:r w:rsidRPr="00552352">
              <w:rPr>
                <w:rFonts w:cs="Calibri"/>
                <w:color w:val="000000"/>
                <w:sz w:val="24"/>
                <w:szCs w:val="24"/>
              </w:rPr>
              <w:t xml:space="preserve">jest gotowy do podejmowania wyzwań zawodowych w zakresie zamówień publicznych; przyjmuje odpowiedzialność w realizacji zarówno indywidualnych, jak i zespołowych działań w zakresie wykonywanej pracy zawodowej </w:t>
            </w:r>
            <w:r>
              <w:rPr>
                <w:rFonts w:cs="Calibri"/>
                <w:color w:val="000000"/>
                <w:sz w:val="24"/>
                <w:szCs w:val="24"/>
              </w:rPr>
              <w:t>w zakresie zamówień publicznych.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0844" w:rsidRDefault="00670844" w:rsidP="00093B27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670844" w:rsidRDefault="00267410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670844" w:rsidTr="00AA5D46">
        <w:trPr>
          <w:trHeight w:val="2403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44" w:rsidRDefault="00670844" w:rsidP="00AA5D46">
            <w:pPr>
              <w:rPr>
                <w:b/>
              </w:rPr>
            </w:pPr>
          </w:p>
          <w:p w:rsidR="00670844" w:rsidRDefault="00670844" w:rsidP="00AA5D46">
            <w:pPr>
              <w:rPr>
                <w:b/>
              </w:rPr>
            </w:pPr>
            <w:r>
              <w:rPr>
                <w:b/>
              </w:rPr>
              <w:t>Imiona, nazwiska oraz podpisy osób, które opracowały efekty uczenia się (minimum 3 osoby):</w:t>
            </w:r>
          </w:p>
          <w:p w:rsidR="00670844" w:rsidRDefault="00670844" w:rsidP="00AA5D46">
            <w:pPr>
              <w:rPr>
                <w:b/>
              </w:rPr>
            </w:pPr>
          </w:p>
          <w:p w:rsidR="00670844" w:rsidRDefault="00750735" w:rsidP="00AA5D4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Jacek Wantoch-Rekowski, prof. UMK</w:t>
            </w:r>
          </w:p>
          <w:p w:rsidR="00670844" w:rsidRDefault="00670844" w:rsidP="00AA5D46">
            <w:pPr>
              <w:rPr>
                <w:b/>
              </w:rPr>
            </w:pPr>
          </w:p>
          <w:p w:rsidR="00670844" w:rsidRDefault="00750735" w:rsidP="00AA5D4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Maciej Serowaniec</w:t>
            </w:r>
          </w:p>
          <w:p w:rsidR="00670844" w:rsidRDefault="00670844" w:rsidP="00AA5D46">
            <w:pPr>
              <w:rPr>
                <w:b/>
              </w:rPr>
            </w:pPr>
          </w:p>
          <w:p w:rsidR="00670844" w:rsidRDefault="00750735" w:rsidP="00AA5D4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Mgr Katarzyna Kiljan</w:t>
            </w:r>
            <w:bookmarkStart w:id="0" w:name="_GoBack"/>
            <w:bookmarkEnd w:id="0"/>
          </w:p>
        </w:tc>
      </w:tr>
    </w:tbl>
    <w:p w:rsidR="00191224" w:rsidRDefault="00191224"/>
    <w:sectPr w:rsidR="00191224" w:rsidSect="00191224">
      <w:endnotePr>
        <w:numFmt w:val="decimal"/>
      </w:endnotePr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79" w:rsidRDefault="00936079" w:rsidP="00191224">
      <w:r>
        <w:separator/>
      </w:r>
    </w:p>
  </w:endnote>
  <w:endnote w:type="continuationSeparator" w:id="0">
    <w:p w:rsidR="00936079" w:rsidRDefault="00936079" w:rsidP="0019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79" w:rsidRDefault="00936079" w:rsidP="00191224">
      <w:r>
        <w:separator/>
      </w:r>
    </w:p>
  </w:footnote>
  <w:footnote w:type="continuationSeparator" w:id="0">
    <w:p w:rsidR="00936079" w:rsidRDefault="00936079" w:rsidP="0019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A" w:rsidRDefault="007A5FDA" w:rsidP="007A5FDA">
    <w:pPr>
      <w:pStyle w:val="Nagwek"/>
    </w:pPr>
    <w:r>
      <w:t xml:space="preserve">Załącznik nr </w:t>
    </w:r>
    <w:r w:rsidR="002F27DA">
      <w:t>1</w:t>
    </w:r>
    <w:r>
      <w:t xml:space="preserve"> do uchwały nr</w:t>
    </w:r>
    <w:r w:rsidR="002F27DA">
      <w:t xml:space="preserve"> 12</w:t>
    </w:r>
    <w:r>
      <w:t xml:space="preserve"> /DO/2019 Rady Wydziału Prawa i Administracji Uniwersytetu Mikołaja Kopernika w Toruniu z dnia 17 września 2019 r. w sprawie przyjęcia tabeli zgodności efektów uczenia się oraz  programu i planu studiów podyplomowych w zakresie prawa zamówień publicznych</w:t>
    </w:r>
  </w:p>
  <w:p w:rsidR="007A5FDA" w:rsidRDefault="007A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84E"/>
    <w:multiLevelType w:val="hybridMultilevel"/>
    <w:tmpl w:val="7906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4"/>
    <w:rsid w:val="000716CD"/>
    <w:rsid w:val="00153BB6"/>
    <w:rsid w:val="00191224"/>
    <w:rsid w:val="001F73FA"/>
    <w:rsid w:val="0021739B"/>
    <w:rsid w:val="00267410"/>
    <w:rsid w:val="002F27DA"/>
    <w:rsid w:val="00374518"/>
    <w:rsid w:val="0047678A"/>
    <w:rsid w:val="004C1D79"/>
    <w:rsid w:val="004E78F2"/>
    <w:rsid w:val="00564215"/>
    <w:rsid w:val="005B2226"/>
    <w:rsid w:val="005D0D34"/>
    <w:rsid w:val="00652CAD"/>
    <w:rsid w:val="00670844"/>
    <w:rsid w:val="00750735"/>
    <w:rsid w:val="00774478"/>
    <w:rsid w:val="007A5FDA"/>
    <w:rsid w:val="00815258"/>
    <w:rsid w:val="008716B4"/>
    <w:rsid w:val="009026A0"/>
    <w:rsid w:val="0093472B"/>
    <w:rsid w:val="00936079"/>
    <w:rsid w:val="009477C1"/>
    <w:rsid w:val="009564EB"/>
    <w:rsid w:val="009D4C3F"/>
    <w:rsid w:val="00A9607A"/>
    <w:rsid w:val="00AA5D46"/>
    <w:rsid w:val="00BC5F0B"/>
    <w:rsid w:val="00BD50D1"/>
    <w:rsid w:val="00BD7F87"/>
    <w:rsid w:val="00BF78FC"/>
    <w:rsid w:val="00CB11D6"/>
    <w:rsid w:val="00E21A24"/>
    <w:rsid w:val="00E76B1D"/>
    <w:rsid w:val="00F3467C"/>
    <w:rsid w:val="00F560DE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agwek">
    <w:name w:val="header"/>
    <w:basedOn w:val="Normalny"/>
    <w:link w:val="NagwekZnak"/>
    <w:uiPriority w:val="99"/>
    <w:rsid w:val="007A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agwek">
    <w:name w:val="header"/>
    <w:basedOn w:val="Normalny"/>
    <w:link w:val="NagwekZnak"/>
    <w:uiPriority w:val="99"/>
    <w:rsid w:val="007A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kiljan</cp:lastModifiedBy>
  <cp:revision>4</cp:revision>
  <dcterms:created xsi:type="dcterms:W3CDTF">2019-09-18T09:33:00Z</dcterms:created>
  <dcterms:modified xsi:type="dcterms:W3CDTF">2019-09-18T09:36:00Z</dcterms:modified>
</cp:coreProperties>
</file>