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D6" w:rsidRDefault="00CB11D6"/>
    <w:p w:rsidR="00543888" w:rsidRDefault="00543888" w:rsidP="006B4311">
      <w:pPr>
        <w:pStyle w:val="Stopka"/>
        <w:jc w:val="right"/>
        <w:rPr>
          <w:b/>
          <w:sz w:val="24"/>
        </w:rPr>
      </w:pPr>
    </w:p>
    <w:p w:rsidR="00191224" w:rsidRDefault="006B4311" w:rsidP="006B4311">
      <w:pPr>
        <w:pStyle w:val="Stopka"/>
        <w:jc w:val="right"/>
        <w:rPr>
          <w:b/>
          <w:sz w:val="24"/>
        </w:rPr>
      </w:pPr>
      <w:r>
        <w:rPr>
          <w:b/>
          <w:sz w:val="24"/>
        </w:rPr>
        <w:t>Toruń, dnia 17 września 2019 r.</w:t>
      </w:r>
    </w:p>
    <w:p w:rsidR="00191224" w:rsidRDefault="00191224" w:rsidP="00191224">
      <w:pPr>
        <w:pStyle w:val="Stopka"/>
        <w:jc w:val="center"/>
        <w:rPr>
          <w:b/>
          <w:sz w:val="24"/>
        </w:rPr>
      </w:pPr>
    </w:p>
    <w:p w:rsidR="00543888" w:rsidRDefault="00543888" w:rsidP="00191224">
      <w:pPr>
        <w:pStyle w:val="Stopka"/>
        <w:jc w:val="center"/>
        <w:rPr>
          <w:b/>
          <w:sz w:val="24"/>
        </w:rPr>
      </w:pPr>
    </w:p>
    <w:p w:rsidR="00543888" w:rsidRDefault="00543888" w:rsidP="00191224">
      <w:pPr>
        <w:pStyle w:val="Stopka"/>
        <w:jc w:val="center"/>
        <w:rPr>
          <w:b/>
          <w:sz w:val="24"/>
        </w:rPr>
      </w:pPr>
    </w:p>
    <w:p w:rsidR="00191224" w:rsidRDefault="00191224" w:rsidP="00191224">
      <w:pPr>
        <w:pStyle w:val="Stopka"/>
        <w:jc w:val="center"/>
        <w:rPr>
          <w:b/>
          <w:sz w:val="24"/>
        </w:rPr>
      </w:pPr>
      <w:r>
        <w:rPr>
          <w:b/>
          <w:sz w:val="24"/>
        </w:rPr>
        <w:t xml:space="preserve">Tabela zgodności dla Studiów podyplomowych w </w:t>
      </w:r>
      <w:r w:rsidR="009477C1">
        <w:rPr>
          <w:b/>
          <w:sz w:val="24"/>
        </w:rPr>
        <w:t xml:space="preserve">zakresie prawa </w:t>
      </w:r>
      <w:r w:rsidR="0093472B">
        <w:rPr>
          <w:b/>
          <w:sz w:val="24"/>
        </w:rPr>
        <w:t>ochrony danych osobowych</w:t>
      </w:r>
    </w:p>
    <w:p w:rsidR="00191224" w:rsidRDefault="00191224" w:rsidP="00AA5D46">
      <w:pPr>
        <w:jc w:val="center"/>
        <w:rPr>
          <w:b/>
        </w:rPr>
      </w:pPr>
    </w:p>
    <w:p w:rsidR="00191224" w:rsidRDefault="00191224" w:rsidP="00AA5D46">
      <w:pPr>
        <w:jc w:val="center"/>
        <w:rPr>
          <w:b/>
        </w:rPr>
      </w:pPr>
    </w:p>
    <w:p w:rsidR="00191224" w:rsidRDefault="00191224" w:rsidP="00AA5D46">
      <w:pPr>
        <w:jc w:val="center"/>
        <w:rPr>
          <w:b/>
        </w:rPr>
      </w:pPr>
    </w:p>
    <w:p w:rsidR="00543888" w:rsidRDefault="00543888" w:rsidP="00AA5D46">
      <w:pPr>
        <w:jc w:val="center"/>
        <w:rPr>
          <w:b/>
        </w:rPr>
        <w:sectPr w:rsidR="00543888" w:rsidSect="00191224">
          <w:head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191224" w:rsidRDefault="00191224" w:rsidP="00AA5D46">
      <w:pPr>
        <w:jc w:val="center"/>
        <w:rPr>
          <w:b/>
        </w:rPr>
        <w:sectPr w:rsidR="00191224" w:rsidSect="00191224">
          <w:type w:val="continuous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51"/>
        <w:gridCol w:w="9697"/>
        <w:gridCol w:w="1843"/>
        <w:gridCol w:w="1606"/>
      </w:tblGrid>
      <w:tr w:rsidR="00191224" w:rsidRPr="00484B01" w:rsidTr="00AA5D46">
        <w:trPr>
          <w:trHeight w:val="699"/>
        </w:trPr>
        <w:tc>
          <w:tcPr>
            <w:tcW w:w="1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1224" w:rsidRPr="00484B01" w:rsidRDefault="00191224" w:rsidP="00371B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Tabela zgodności </w:t>
            </w:r>
            <w:r w:rsidRPr="007441C0">
              <w:rPr>
                <w:b/>
              </w:rPr>
              <w:t>efektów</w:t>
            </w:r>
            <w:r>
              <w:rPr>
                <w:b/>
              </w:rPr>
              <w:t xml:space="preserve"> uczenia się</w:t>
            </w:r>
          </w:p>
        </w:tc>
      </w:tr>
      <w:tr w:rsidR="00191224" w:rsidRPr="0094389F" w:rsidTr="00AA5D46">
        <w:trPr>
          <w:trHeight w:val="977"/>
        </w:trPr>
        <w:tc>
          <w:tcPr>
            <w:tcW w:w="1251" w:type="dxa"/>
            <w:vMerge w:val="restart"/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  <w:r>
              <w:rPr>
                <w:b/>
              </w:rPr>
              <w:t>Symbol</w:t>
            </w:r>
          </w:p>
        </w:tc>
        <w:tc>
          <w:tcPr>
            <w:tcW w:w="9697" w:type="dxa"/>
            <w:vMerge w:val="restart"/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  <w:r>
              <w:rPr>
                <w:b/>
              </w:rPr>
              <w:t>Po ukończeniu studiów podyplomowych absolwent osiąga następujące efekty uczenia się: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vAlign w:val="center"/>
          </w:tcPr>
          <w:p w:rsidR="00191224" w:rsidRPr="0094389F" w:rsidRDefault="00191224" w:rsidP="00371BDA">
            <w:pPr>
              <w:jc w:val="center"/>
              <w:rPr>
                <w:b/>
              </w:rPr>
            </w:pPr>
            <w:r>
              <w:rPr>
                <w:b/>
              </w:rPr>
              <w:t>Kod</w:t>
            </w:r>
            <w:r w:rsidRPr="0094389F">
              <w:rPr>
                <w:b/>
              </w:rPr>
              <w:t xml:space="preserve"> składnika opisu poziomu charakterystyki drugiego stopnia </w:t>
            </w:r>
            <w:r>
              <w:rPr>
                <w:b/>
              </w:rPr>
              <w:t>Polskiej Ramy Kwalifikacji</w:t>
            </w:r>
            <w:r w:rsidRPr="002D067F">
              <w:rPr>
                <w:sz w:val="24"/>
                <w:szCs w:val="24"/>
              </w:rPr>
              <w:t xml:space="preserve"> </w:t>
            </w:r>
            <w:r w:rsidRPr="002D067F">
              <w:rPr>
                <w:b/>
              </w:rPr>
              <w:t>dla kwalifikacji</w:t>
            </w:r>
            <w:r>
              <w:rPr>
                <w:b/>
              </w:rPr>
              <w:t>:</w:t>
            </w:r>
          </w:p>
        </w:tc>
      </w:tr>
      <w:tr w:rsidR="00191224" w:rsidTr="00AA5D46">
        <w:trPr>
          <w:trHeight w:val="1145"/>
        </w:trPr>
        <w:tc>
          <w:tcPr>
            <w:tcW w:w="1251" w:type="dxa"/>
            <w:vMerge/>
            <w:tcBorders>
              <w:bottom w:val="single" w:sz="4" w:space="0" w:color="auto"/>
            </w:tcBorders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</w:p>
        </w:tc>
        <w:tc>
          <w:tcPr>
            <w:tcW w:w="9697" w:type="dxa"/>
            <w:vMerge/>
            <w:tcBorders>
              <w:bottom w:val="single" w:sz="4" w:space="0" w:color="auto"/>
            </w:tcBorders>
            <w:vAlign w:val="center"/>
          </w:tcPr>
          <w:p w:rsidR="00191224" w:rsidRDefault="00191224" w:rsidP="00AA5D4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91224" w:rsidRPr="0094389F" w:rsidRDefault="00191224" w:rsidP="00371BDA">
            <w:pPr>
              <w:jc w:val="center"/>
              <w:rPr>
                <w:b/>
              </w:rPr>
            </w:pPr>
            <w:r w:rsidRPr="002D067F">
              <w:rPr>
                <w:b/>
              </w:rPr>
              <w:t xml:space="preserve">uzyskiwanych w ramach systemu szkolnictwa wyższego i nauki 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191224" w:rsidRDefault="00191224" w:rsidP="00371BDA">
            <w:pPr>
              <w:jc w:val="center"/>
              <w:rPr>
                <w:b/>
              </w:rPr>
            </w:pPr>
            <w:r w:rsidRPr="002D067F">
              <w:rPr>
                <w:b/>
              </w:rPr>
              <w:t>o charakterze zawodowym</w:t>
            </w:r>
          </w:p>
        </w:tc>
      </w:tr>
      <w:tr w:rsidR="00191224" w:rsidTr="00AA5D46">
        <w:trPr>
          <w:trHeight w:val="397"/>
        </w:trPr>
        <w:tc>
          <w:tcPr>
            <w:tcW w:w="14397" w:type="dxa"/>
            <w:gridSpan w:val="4"/>
            <w:tcBorders>
              <w:bottom w:val="single" w:sz="4" w:space="0" w:color="auto"/>
            </w:tcBorders>
            <w:vAlign w:val="center"/>
          </w:tcPr>
          <w:p w:rsidR="00191224" w:rsidRDefault="00191224" w:rsidP="00AA5D46">
            <w:pPr>
              <w:tabs>
                <w:tab w:val="left" w:pos="3350"/>
              </w:tabs>
              <w:ind w:right="4355"/>
              <w:jc w:val="center"/>
            </w:pPr>
            <w:r>
              <w:rPr>
                <w:b/>
              </w:rPr>
              <w:t>wiedza</w:t>
            </w:r>
          </w:p>
        </w:tc>
      </w:tr>
      <w:tr w:rsidR="003B2F5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B2F55" w:rsidRDefault="003B2F55" w:rsidP="00AA5D46">
            <w:pPr>
              <w:rPr>
                <w:b/>
              </w:rPr>
            </w:pPr>
            <w:r>
              <w:rPr>
                <w:b/>
              </w:rPr>
              <w:t>EUS_W01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B2F55" w:rsidRDefault="003B2F55" w:rsidP="00E801FB">
            <w:r>
              <w:rPr>
                <w:sz w:val="24"/>
                <w:szCs w:val="24"/>
              </w:rPr>
              <w:t xml:space="preserve">Posiada  aktualną i poszerzoną wiedzę  na temat systemu prawa ochrony danych osobowych, podmiotów </w:t>
            </w:r>
            <w:r w:rsidRPr="003015ED">
              <w:rPr>
                <w:sz w:val="24"/>
                <w:szCs w:val="24"/>
              </w:rPr>
              <w:t>obowiązan</w:t>
            </w:r>
            <w:r>
              <w:rPr>
                <w:sz w:val="24"/>
                <w:szCs w:val="24"/>
              </w:rPr>
              <w:t>ych</w:t>
            </w:r>
            <w:r w:rsidRPr="003015ED">
              <w:rPr>
                <w:sz w:val="24"/>
                <w:szCs w:val="24"/>
              </w:rPr>
              <w:t xml:space="preserve"> do ochrony danych osobowych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B2F55" w:rsidRDefault="003B2F55" w:rsidP="00E801FB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</w:tcPr>
          <w:p w:rsidR="003B2F55" w:rsidRDefault="002150D0" w:rsidP="00AA5D46">
            <w:pPr>
              <w:rPr>
                <w:b/>
              </w:rPr>
            </w:pPr>
            <w:r>
              <w:rPr>
                <w:b/>
              </w:rPr>
              <w:t>P7Z WO</w:t>
            </w:r>
          </w:p>
        </w:tc>
      </w:tr>
      <w:tr w:rsidR="003B2F5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B2F55" w:rsidRDefault="003B2F55" w:rsidP="00AA5D46">
            <w:pPr>
              <w:rPr>
                <w:b/>
              </w:rPr>
            </w:pPr>
            <w:r>
              <w:rPr>
                <w:b/>
              </w:rPr>
              <w:t>EUS_W02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B2F55" w:rsidRDefault="003B2F55" w:rsidP="00E801FB">
            <w:r>
              <w:rPr>
                <w:sz w:val="24"/>
                <w:szCs w:val="24"/>
              </w:rPr>
              <w:t>Zna polskie i unijne przepisy dotyczące danych osobowych.</w:t>
            </w:r>
          </w:p>
        </w:tc>
        <w:tc>
          <w:tcPr>
            <w:tcW w:w="1843" w:type="dxa"/>
          </w:tcPr>
          <w:p w:rsidR="003B2F55" w:rsidRDefault="003B2F55" w:rsidP="00E801FB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</w:tcPr>
          <w:p w:rsidR="003B2F55" w:rsidRDefault="002150D0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3B2F5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B2F55" w:rsidRDefault="003B2F55" w:rsidP="00AA5D46">
            <w:pPr>
              <w:rPr>
                <w:b/>
              </w:rPr>
            </w:pPr>
            <w:r>
              <w:rPr>
                <w:b/>
              </w:rPr>
              <w:t>EUS_W03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B2F55" w:rsidRDefault="003B2F55" w:rsidP="00E801FB">
            <w:r>
              <w:rPr>
                <w:sz w:val="24"/>
                <w:szCs w:val="24"/>
              </w:rPr>
              <w:t>Zna zasady i przesłanki przetwarzania danych osobowych.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2F55" w:rsidRDefault="003B2F55" w:rsidP="00E801FB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B2F55" w:rsidRDefault="002150D0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3B2F5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B2F55" w:rsidRDefault="003B2F55" w:rsidP="00AA5D46">
            <w:pPr>
              <w:rPr>
                <w:b/>
              </w:rPr>
            </w:pPr>
            <w:r>
              <w:rPr>
                <w:b/>
              </w:rPr>
              <w:t>EUS_W04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B2F55" w:rsidRDefault="003B2F55" w:rsidP="00E801FB">
            <w:r>
              <w:rPr>
                <w:sz w:val="24"/>
                <w:szCs w:val="24"/>
              </w:rPr>
              <w:t xml:space="preserve">Posiada </w:t>
            </w:r>
            <w:r>
              <w:rPr>
                <w:color w:val="000000"/>
                <w:sz w:val="24"/>
                <w:szCs w:val="24"/>
              </w:rPr>
              <w:t>aktualną</w:t>
            </w:r>
            <w:r>
              <w:rPr>
                <w:color w:val="FF66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wiedzę na temat wybranych zagadnień z zabezpieczania danych osobowych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2F55" w:rsidRDefault="003B2F55" w:rsidP="00E801FB">
            <w:pPr>
              <w:rPr>
                <w:b/>
              </w:rPr>
            </w:pPr>
            <w:r>
              <w:rPr>
                <w:b/>
              </w:rPr>
              <w:t>P7S_WK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B2F55" w:rsidRDefault="002150D0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3B2F5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B2F55" w:rsidRDefault="003B2F55" w:rsidP="00AA5D46">
            <w:pPr>
              <w:rPr>
                <w:b/>
              </w:rPr>
            </w:pPr>
            <w:r>
              <w:rPr>
                <w:b/>
              </w:rPr>
              <w:t>EUS_W05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B2F55" w:rsidRDefault="003B2F55" w:rsidP="00E801FB">
            <w:r>
              <w:rPr>
                <w:sz w:val="24"/>
                <w:szCs w:val="24"/>
              </w:rPr>
              <w:t>Posiada aktualną i poszerzoną wiedzę dotyczącą sankcji za naruszenia ochrony danych osobowych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2F55" w:rsidRDefault="003B2F55" w:rsidP="00E801FB">
            <w:pPr>
              <w:rPr>
                <w:b/>
              </w:rPr>
            </w:pPr>
            <w:r>
              <w:rPr>
                <w:b/>
              </w:rPr>
              <w:t>P7S_WK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B2F55" w:rsidRDefault="002150D0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3B2F5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B2F55" w:rsidRDefault="003B2F55" w:rsidP="00AA5D46">
            <w:pPr>
              <w:rPr>
                <w:b/>
              </w:rPr>
            </w:pPr>
            <w:r>
              <w:rPr>
                <w:b/>
              </w:rPr>
              <w:t>EUS_W06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B2F55" w:rsidRDefault="003B2F55" w:rsidP="00E801FB">
            <w:r>
              <w:rPr>
                <w:sz w:val="24"/>
                <w:szCs w:val="24"/>
              </w:rPr>
              <w:t xml:space="preserve">Posiada  </w:t>
            </w:r>
            <w:r>
              <w:rPr>
                <w:color w:val="000000"/>
                <w:sz w:val="24"/>
                <w:szCs w:val="24"/>
              </w:rPr>
              <w:t>aktualną i</w:t>
            </w:r>
            <w:r>
              <w:rPr>
                <w:sz w:val="24"/>
                <w:szCs w:val="24"/>
              </w:rPr>
              <w:t xml:space="preserve"> poszerzoną wiedzę na temat węzłowych problemów dot. danych osobowych w relacji do tajemnic (służbowych, zawodowych, bankowych itp.) i informacji publicznej.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2F55" w:rsidRDefault="003B2F55" w:rsidP="00E801FB">
            <w:pPr>
              <w:rPr>
                <w:b/>
              </w:rPr>
            </w:pPr>
            <w:r>
              <w:rPr>
                <w:b/>
              </w:rPr>
              <w:t>P7S_WK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B2F55" w:rsidRDefault="002150D0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3B2F5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B2F55" w:rsidRDefault="003B2F55" w:rsidP="00AA5D46">
            <w:pPr>
              <w:rPr>
                <w:b/>
              </w:rPr>
            </w:pPr>
            <w:r>
              <w:rPr>
                <w:b/>
              </w:rPr>
              <w:t>EUS_W07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B2F55" w:rsidRDefault="003B2F55" w:rsidP="00E801FB">
            <w:r>
              <w:rPr>
                <w:sz w:val="24"/>
                <w:szCs w:val="24"/>
              </w:rPr>
              <w:t xml:space="preserve">Posiada wiedzę na temat ochrony danych osobowych w wybranych sektorach, tj. samorząd </w:t>
            </w:r>
            <w:r>
              <w:rPr>
                <w:sz w:val="24"/>
                <w:szCs w:val="24"/>
              </w:rPr>
              <w:lastRenderedPageBreak/>
              <w:t>terytorialny, służba zdrowia, oświata, w instytucjach państwowych i w działalności gospodarczej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2F55" w:rsidRDefault="003B2F55" w:rsidP="00E801FB">
            <w:pPr>
              <w:rPr>
                <w:b/>
              </w:rPr>
            </w:pPr>
            <w:r>
              <w:rPr>
                <w:b/>
              </w:rPr>
              <w:lastRenderedPageBreak/>
              <w:t>P7S_WG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B2F55" w:rsidRDefault="002150D0" w:rsidP="00AA5D46">
            <w:pPr>
              <w:rPr>
                <w:b/>
              </w:rPr>
            </w:pPr>
            <w:r>
              <w:rPr>
                <w:b/>
              </w:rPr>
              <w:t>P7Z WO</w:t>
            </w:r>
          </w:p>
        </w:tc>
      </w:tr>
      <w:tr w:rsidR="003B2F5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B2F55" w:rsidRDefault="003B2F55" w:rsidP="00AA5D46">
            <w:pPr>
              <w:rPr>
                <w:b/>
              </w:rPr>
            </w:pPr>
            <w:r>
              <w:rPr>
                <w:b/>
              </w:rPr>
              <w:lastRenderedPageBreak/>
              <w:t>EUS_W08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B2F55" w:rsidRDefault="003B2F55" w:rsidP="00E8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Posiada aktualną i poszerzoną wiedzę na temat </w:t>
            </w:r>
            <w:r w:rsidRPr="005A7491">
              <w:rPr>
                <w:iCs/>
                <w:sz w:val="24"/>
                <w:szCs w:val="24"/>
              </w:rPr>
              <w:t>roli i kompetencji organu nadzorczego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2F55" w:rsidRDefault="003B2F55" w:rsidP="00E801FB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B2F55" w:rsidRDefault="002150D0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3B2F5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B2F55" w:rsidRDefault="003B2F55" w:rsidP="00AA5D46">
            <w:pPr>
              <w:rPr>
                <w:b/>
              </w:rPr>
            </w:pPr>
            <w:r>
              <w:rPr>
                <w:b/>
              </w:rPr>
              <w:t>EUS_W09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B2F55" w:rsidRDefault="003B2F55" w:rsidP="00E801F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Zna zagadnienia prawnokarnej ochrony informacji.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2F55" w:rsidRDefault="003B2F55" w:rsidP="00E801FB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B2F55" w:rsidRDefault="002150D0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3B2F55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B2F55" w:rsidRDefault="003B2F55" w:rsidP="00AA5D46">
            <w:pPr>
              <w:rPr>
                <w:b/>
              </w:rPr>
            </w:pPr>
            <w:r>
              <w:rPr>
                <w:b/>
              </w:rPr>
              <w:t>EUS_W10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B2F55" w:rsidRDefault="003B2F55" w:rsidP="00E801FB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Potrafi zrekonstruować model ochrony informacji niejawnych.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2F55" w:rsidRDefault="003B2F55" w:rsidP="00E801FB">
            <w:pPr>
              <w:rPr>
                <w:b/>
              </w:rPr>
            </w:pPr>
            <w:r>
              <w:rPr>
                <w:b/>
              </w:rPr>
              <w:t>P7S_WG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B2F55" w:rsidRDefault="002150D0" w:rsidP="00AA5D46">
            <w:pPr>
              <w:rPr>
                <w:b/>
              </w:rPr>
            </w:pPr>
            <w:r>
              <w:rPr>
                <w:b/>
              </w:rPr>
              <w:t>P7Z WT</w:t>
            </w:r>
          </w:p>
        </w:tc>
      </w:tr>
      <w:tr w:rsidR="003B2F55" w:rsidTr="00AA5D46">
        <w:trPr>
          <w:trHeight w:val="397"/>
        </w:trPr>
        <w:tc>
          <w:tcPr>
            <w:tcW w:w="14397" w:type="dxa"/>
            <w:gridSpan w:val="4"/>
            <w:tcBorders>
              <w:bottom w:val="single" w:sz="4" w:space="0" w:color="auto"/>
            </w:tcBorders>
            <w:vAlign w:val="center"/>
          </w:tcPr>
          <w:p w:rsidR="003B2F55" w:rsidRDefault="003B2F55" w:rsidP="00AA5D46">
            <w:pPr>
              <w:tabs>
                <w:tab w:val="left" w:pos="3350"/>
              </w:tabs>
              <w:ind w:right="4355"/>
              <w:jc w:val="center"/>
            </w:pPr>
            <w:r>
              <w:rPr>
                <w:b/>
              </w:rPr>
              <w:t>umiejętności</w:t>
            </w:r>
          </w:p>
        </w:tc>
      </w:tr>
      <w:tr w:rsidR="0036551C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6551C" w:rsidRDefault="0036551C" w:rsidP="00AA5D46">
            <w:pPr>
              <w:rPr>
                <w:b/>
              </w:rPr>
            </w:pPr>
            <w:r>
              <w:rPr>
                <w:b/>
              </w:rPr>
              <w:t>EUS_U01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6551C" w:rsidRDefault="0036551C" w:rsidP="00E801FB">
            <w:r>
              <w:rPr>
                <w:sz w:val="24"/>
                <w:szCs w:val="24"/>
              </w:rPr>
              <w:t>Potrafi prawidłowo interpretować zdarzenia oraz zjawiska prawne występujące w systemie ochrony danych osobowych.</w:t>
            </w:r>
          </w:p>
        </w:tc>
        <w:tc>
          <w:tcPr>
            <w:tcW w:w="1843" w:type="dxa"/>
          </w:tcPr>
          <w:p w:rsidR="0036551C" w:rsidRDefault="0036551C" w:rsidP="00E801FB">
            <w:pPr>
              <w:rPr>
                <w:b/>
              </w:rPr>
            </w:pPr>
            <w:r>
              <w:rPr>
                <w:b/>
              </w:rPr>
              <w:t>P7S_UW</w:t>
            </w:r>
          </w:p>
        </w:tc>
        <w:tc>
          <w:tcPr>
            <w:tcW w:w="1606" w:type="dxa"/>
          </w:tcPr>
          <w:p w:rsidR="0036551C" w:rsidRDefault="00096B0E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36551C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6551C" w:rsidRDefault="0036551C" w:rsidP="00AA5D46">
            <w:pPr>
              <w:rPr>
                <w:b/>
              </w:rPr>
            </w:pPr>
            <w:r>
              <w:rPr>
                <w:b/>
              </w:rPr>
              <w:t>EUS_U02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6551C" w:rsidRDefault="0036551C" w:rsidP="00E801FB">
            <w:r>
              <w:rPr>
                <w:sz w:val="24"/>
                <w:szCs w:val="24"/>
              </w:rPr>
              <w:t xml:space="preserve">Prawidłowo wyszukuje, identyfikuje oraz stosuje polskie i unijne  przepisy prawne w celu rozstrzygnięcia konkretnych problemów i/lub wyjaśnienia zagadnień pojawiających się w systemie ochrony danych osobowych. </w:t>
            </w:r>
          </w:p>
        </w:tc>
        <w:tc>
          <w:tcPr>
            <w:tcW w:w="1843" w:type="dxa"/>
          </w:tcPr>
          <w:p w:rsidR="0036551C" w:rsidRDefault="0036551C" w:rsidP="00E801FB">
            <w:pPr>
              <w:rPr>
                <w:b/>
              </w:rPr>
            </w:pPr>
            <w:r>
              <w:rPr>
                <w:b/>
              </w:rPr>
              <w:t>P7S_UW</w:t>
            </w:r>
          </w:p>
        </w:tc>
        <w:tc>
          <w:tcPr>
            <w:tcW w:w="1606" w:type="dxa"/>
          </w:tcPr>
          <w:p w:rsidR="0036551C" w:rsidRDefault="00096B0E" w:rsidP="00AA5D46">
            <w:pPr>
              <w:rPr>
                <w:b/>
              </w:rPr>
            </w:pPr>
            <w:r>
              <w:rPr>
                <w:b/>
              </w:rPr>
              <w:t>P7Z UI</w:t>
            </w:r>
          </w:p>
        </w:tc>
      </w:tr>
      <w:tr w:rsidR="0036551C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6551C" w:rsidRDefault="0036551C" w:rsidP="00AA5D46">
            <w:pPr>
              <w:rPr>
                <w:b/>
              </w:rPr>
            </w:pPr>
            <w:r>
              <w:rPr>
                <w:b/>
              </w:rPr>
              <w:t>EUS_U03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6551C" w:rsidRDefault="0036551C" w:rsidP="00E801FB">
            <w:r>
              <w:rPr>
                <w:sz w:val="24"/>
                <w:szCs w:val="24"/>
              </w:rPr>
              <w:t xml:space="preserve">Prawidłowo wyszukuje, identyfikuje oraz stosuje polskie i unijne regulacje dotyczące </w:t>
            </w:r>
            <w:r w:rsidRPr="00C66F29">
              <w:rPr>
                <w:sz w:val="24"/>
                <w:szCs w:val="24"/>
              </w:rPr>
              <w:t>naruszenia przepi</w:t>
            </w:r>
            <w:r>
              <w:rPr>
                <w:sz w:val="24"/>
                <w:szCs w:val="24"/>
              </w:rPr>
              <w:t>sów o ochronie danych osobowych.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551C" w:rsidRDefault="0036551C" w:rsidP="00E801FB">
            <w:pPr>
              <w:rPr>
                <w:b/>
              </w:rPr>
            </w:pPr>
            <w:r>
              <w:rPr>
                <w:b/>
              </w:rPr>
              <w:t>P7S_UW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6551C" w:rsidRDefault="00096B0E" w:rsidP="00AA5D46">
            <w:pPr>
              <w:rPr>
                <w:b/>
              </w:rPr>
            </w:pPr>
            <w:r>
              <w:rPr>
                <w:b/>
              </w:rPr>
              <w:t>P7Z UI</w:t>
            </w:r>
          </w:p>
        </w:tc>
      </w:tr>
      <w:tr w:rsidR="0036551C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6551C" w:rsidRDefault="0036551C" w:rsidP="00AA5D46">
            <w:pPr>
              <w:rPr>
                <w:b/>
              </w:rPr>
            </w:pPr>
            <w:r>
              <w:rPr>
                <w:b/>
              </w:rPr>
              <w:t>EUS_U04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6551C" w:rsidRDefault="0036551C" w:rsidP="00E801FB">
            <w:r>
              <w:rPr>
                <w:sz w:val="24"/>
                <w:szCs w:val="24"/>
              </w:rPr>
              <w:t>Potrafi wykorzystać zdobytą wiedzę w procesie praktycznego stosowania przepisów o ochronie danych osobowych.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551C" w:rsidRDefault="0036551C" w:rsidP="00E801FB">
            <w:pPr>
              <w:rPr>
                <w:b/>
              </w:rPr>
            </w:pPr>
            <w:r>
              <w:rPr>
                <w:b/>
              </w:rPr>
              <w:t>P7S_UK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6551C" w:rsidRDefault="00096B0E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36551C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6551C" w:rsidRDefault="0036551C" w:rsidP="00AA5D46">
            <w:pPr>
              <w:rPr>
                <w:b/>
              </w:rPr>
            </w:pPr>
            <w:r>
              <w:rPr>
                <w:b/>
              </w:rPr>
              <w:t>EUS_U05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6551C" w:rsidRDefault="0036551C" w:rsidP="00E801FB">
            <w:r>
              <w:rPr>
                <w:sz w:val="24"/>
                <w:szCs w:val="24"/>
              </w:rPr>
              <w:t>Potrafi przygotować formularze zgody i klauzule informacyjne zgodne z nowymi przepisami o ochronie danych osobowych.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551C" w:rsidRDefault="0036551C" w:rsidP="00E801FB">
            <w:pPr>
              <w:rPr>
                <w:b/>
              </w:rPr>
            </w:pPr>
            <w:r>
              <w:rPr>
                <w:b/>
              </w:rPr>
              <w:t>P7S_UO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6551C" w:rsidRDefault="00096B0E" w:rsidP="00AA5D46">
            <w:pPr>
              <w:rPr>
                <w:b/>
              </w:rPr>
            </w:pPr>
            <w:r>
              <w:rPr>
                <w:b/>
              </w:rPr>
              <w:t>P7Z UU</w:t>
            </w:r>
          </w:p>
        </w:tc>
      </w:tr>
      <w:tr w:rsidR="0036551C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6551C" w:rsidRDefault="0036551C" w:rsidP="00AA5D46">
            <w:pPr>
              <w:rPr>
                <w:b/>
              </w:rPr>
            </w:pPr>
            <w:r>
              <w:rPr>
                <w:b/>
              </w:rPr>
              <w:t>EUS_U06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6551C" w:rsidRDefault="0036551C" w:rsidP="00E801FB">
            <w:r>
              <w:rPr>
                <w:sz w:val="24"/>
                <w:szCs w:val="24"/>
              </w:rPr>
              <w:t>Potrafi wskazać działania naruszające zasady ochrony danych osobowych.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551C" w:rsidRDefault="0036551C" w:rsidP="00E801FB">
            <w:pPr>
              <w:rPr>
                <w:b/>
              </w:rPr>
            </w:pPr>
            <w:r>
              <w:rPr>
                <w:b/>
              </w:rPr>
              <w:t>P7S_UW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6551C" w:rsidRDefault="00D24F0C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36551C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6551C" w:rsidRDefault="0036551C" w:rsidP="00AA5D46">
            <w:pPr>
              <w:rPr>
                <w:b/>
              </w:rPr>
            </w:pPr>
            <w:r>
              <w:rPr>
                <w:b/>
              </w:rPr>
              <w:t>EUS_U07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6551C" w:rsidRDefault="0036551C" w:rsidP="00E801FB">
            <w:r>
              <w:rPr>
                <w:sz w:val="24"/>
                <w:szCs w:val="24"/>
              </w:rPr>
              <w:t>Potrafi identyfikować, opracowywać i przygotowywać podstawowe procedury ochrony danych osobowych w organizacjach.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551C" w:rsidRDefault="0036551C" w:rsidP="00E801FB">
            <w:pPr>
              <w:rPr>
                <w:b/>
              </w:rPr>
            </w:pPr>
            <w:r>
              <w:rPr>
                <w:b/>
              </w:rPr>
              <w:t>P7S_UU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6551C" w:rsidRDefault="00D24F0C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36551C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6551C" w:rsidRDefault="0036551C" w:rsidP="00AA5D46">
            <w:pPr>
              <w:rPr>
                <w:b/>
              </w:rPr>
            </w:pPr>
            <w:r>
              <w:rPr>
                <w:b/>
              </w:rPr>
              <w:t>EUS_U08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6551C" w:rsidRDefault="0036551C" w:rsidP="00E801FB">
            <w:r>
              <w:rPr>
                <w:sz w:val="24"/>
                <w:szCs w:val="24"/>
              </w:rPr>
              <w:t>Potrafi zweryfikować prawidłowość stosowania przepisów z zakresu ochrony danych osobowych.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551C" w:rsidRDefault="0036551C" w:rsidP="00E801FB">
            <w:pPr>
              <w:rPr>
                <w:b/>
              </w:rPr>
            </w:pPr>
            <w:r>
              <w:rPr>
                <w:b/>
              </w:rPr>
              <w:t>P7S_UO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6551C" w:rsidRDefault="00D24F0C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36551C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6551C" w:rsidRDefault="0036551C" w:rsidP="00AA5D46">
            <w:pPr>
              <w:rPr>
                <w:b/>
              </w:rPr>
            </w:pPr>
            <w:r>
              <w:rPr>
                <w:b/>
              </w:rPr>
              <w:t>EUS_U09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6551C" w:rsidRDefault="0036551C" w:rsidP="00E80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prawidłowo ocenić poziom oraz zakres posiadanej wiedzy oraz kompetencji i umiejętności a ponadto  podejmować działania mające na celu ich rozwój, uzupełnienie lub podwyższenie.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551C" w:rsidRDefault="0036551C" w:rsidP="00E801FB">
            <w:pPr>
              <w:rPr>
                <w:b/>
              </w:rPr>
            </w:pPr>
            <w:r>
              <w:rPr>
                <w:b/>
              </w:rPr>
              <w:t>P7S_UU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6551C" w:rsidRDefault="00D24F0C" w:rsidP="00AA5D46">
            <w:pPr>
              <w:rPr>
                <w:b/>
              </w:rPr>
            </w:pPr>
            <w:r>
              <w:rPr>
                <w:b/>
              </w:rPr>
              <w:t>P7Z UO</w:t>
            </w:r>
          </w:p>
        </w:tc>
      </w:tr>
      <w:tr w:rsidR="0036551C" w:rsidTr="00AA5D46">
        <w:trPr>
          <w:trHeight w:val="397"/>
        </w:trPr>
        <w:tc>
          <w:tcPr>
            <w:tcW w:w="14397" w:type="dxa"/>
            <w:gridSpan w:val="4"/>
            <w:tcBorders>
              <w:bottom w:val="single" w:sz="4" w:space="0" w:color="auto"/>
            </w:tcBorders>
            <w:vAlign w:val="center"/>
          </w:tcPr>
          <w:p w:rsidR="0036551C" w:rsidRDefault="0036551C" w:rsidP="00AA5D46">
            <w:pPr>
              <w:tabs>
                <w:tab w:val="left" w:pos="3350"/>
              </w:tabs>
              <w:ind w:right="4355"/>
              <w:jc w:val="center"/>
            </w:pPr>
            <w:r>
              <w:rPr>
                <w:b/>
              </w:rPr>
              <w:t>kompetencje społeczne</w:t>
            </w:r>
          </w:p>
        </w:tc>
      </w:tr>
      <w:tr w:rsidR="0036551C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6551C" w:rsidRDefault="0036551C" w:rsidP="00AA5D46">
            <w:pPr>
              <w:rPr>
                <w:b/>
              </w:rPr>
            </w:pPr>
            <w:r>
              <w:rPr>
                <w:b/>
              </w:rPr>
              <w:t>EUS_K01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6551C" w:rsidRDefault="0036551C" w:rsidP="00E801FB">
            <w:r>
              <w:rPr>
                <w:sz w:val="24"/>
                <w:szCs w:val="24"/>
              </w:rPr>
              <w:t>Potrafi indywidualnie oraz w grupie przygotować rozwiązania konkretnych problemów i/lub wyjaśnienia zagadnień pojawiających się w prawie ochrony danych osobowych.</w:t>
            </w:r>
          </w:p>
        </w:tc>
        <w:tc>
          <w:tcPr>
            <w:tcW w:w="1843" w:type="dxa"/>
          </w:tcPr>
          <w:p w:rsidR="0036551C" w:rsidRDefault="0036551C" w:rsidP="00E801FB">
            <w:pPr>
              <w:rPr>
                <w:b/>
              </w:rPr>
            </w:pPr>
            <w:r>
              <w:rPr>
                <w:b/>
              </w:rPr>
              <w:t>P7S_KK</w:t>
            </w:r>
          </w:p>
        </w:tc>
        <w:tc>
          <w:tcPr>
            <w:tcW w:w="1606" w:type="dxa"/>
          </w:tcPr>
          <w:p w:rsidR="0036551C" w:rsidRDefault="00D24F0C" w:rsidP="00AA5D46">
            <w:pPr>
              <w:rPr>
                <w:b/>
              </w:rPr>
            </w:pPr>
            <w:r>
              <w:rPr>
                <w:b/>
              </w:rPr>
              <w:t>P7Z KO</w:t>
            </w:r>
          </w:p>
        </w:tc>
      </w:tr>
      <w:tr w:rsidR="0036551C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6551C" w:rsidRDefault="0036551C" w:rsidP="00AA5D46">
            <w:pPr>
              <w:rPr>
                <w:b/>
              </w:rPr>
            </w:pPr>
            <w:r>
              <w:rPr>
                <w:b/>
              </w:rPr>
              <w:t>EUS_K02</w:t>
            </w:r>
          </w:p>
        </w:tc>
        <w:tc>
          <w:tcPr>
            <w:tcW w:w="9697" w:type="dxa"/>
            <w:tcBorders>
              <w:bottom w:val="single" w:sz="4" w:space="0" w:color="auto"/>
            </w:tcBorders>
          </w:tcPr>
          <w:p w:rsidR="0036551C" w:rsidRDefault="0036551C" w:rsidP="00E801FB">
            <w:r>
              <w:rPr>
                <w:sz w:val="24"/>
                <w:szCs w:val="24"/>
              </w:rPr>
              <w:t>Potrafi pełnić funkcje w realizacji projektów związanych z funkcjonowaniem przepisów ochrony danych osobowych w organizacji.</w:t>
            </w:r>
          </w:p>
        </w:tc>
        <w:tc>
          <w:tcPr>
            <w:tcW w:w="1843" w:type="dxa"/>
          </w:tcPr>
          <w:p w:rsidR="0036551C" w:rsidRDefault="0036551C" w:rsidP="00E801FB">
            <w:pPr>
              <w:rPr>
                <w:b/>
              </w:rPr>
            </w:pPr>
            <w:r>
              <w:rPr>
                <w:b/>
              </w:rPr>
              <w:t>P7S_KR</w:t>
            </w:r>
          </w:p>
        </w:tc>
        <w:tc>
          <w:tcPr>
            <w:tcW w:w="1606" w:type="dxa"/>
          </w:tcPr>
          <w:p w:rsidR="0036551C" w:rsidRDefault="00D24F0C" w:rsidP="00AA5D46">
            <w:pPr>
              <w:rPr>
                <w:b/>
              </w:rPr>
            </w:pPr>
            <w:r>
              <w:rPr>
                <w:b/>
              </w:rPr>
              <w:t>P7Z KW</w:t>
            </w:r>
          </w:p>
        </w:tc>
      </w:tr>
      <w:tr w:rsidR="0036551C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6551C" w:rsidRDefault="0036551C" w:rsidP="00AA5D46">
            <w:pPr>
              <w:rPr>
                <w:b/>
              </w:rPr>
            </w:pPr>
            <w:r>
              <w:rPr>
                <w:b/>
              </w:rPr>
              <w:t>EUS_K03</w:t>
            </w:r>
          </w:p>
        </w:tc>
        <w:tc>
          <w:tcPr>
            <w:tcW w:w="9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51C" w:rsidRPr="0080081C" w:rsidRDefault="0036551C" w:rsidP="00E801FB">
            <w:pPr>
              <w:rPr>
                <w:sz w:val="24"/>
                <w:szCs w:val="24"/>
              </w:rPr>
            </w:pPr>
            <w:r w:rsidRPr="0080081C">
              <w:rPr>
                <w:sz w:val="24"/>
                <w:szCs w:val="24"/>
              </w:rPr>
              <w:t>Rozumie i docenia znaczeni</w:t>
            </w:r>
            <w:r>
              <w:rPr>
                <w:sz w:val="24"/>
                <w:szCs w:val="24"/>
              </w:rPr>
              <w:t>e</w:t>
            </w:r>
            <w:r w:rsidRPr="0080081C">
              <w:rPr>
                <w:sz w:val="24"/>
                <w:szCs w:val="24"/>
              </w:rPr>
              <w:t xml:space="preserve"> prawidłowo funkcjonującego systemu ochrony danych osobowych.</w:t>
            </w:r>
          </w:p>
          <w:p w:rsidR="0036551C" w:rsidRDefault="0036551C" w:rsidP="00E801FB"/>
        </w:tc>
        <w:tc>
          <w:tcPr>
            <w:tcW w:w="1843" w:type="dxa"/>
            <w:tcBorders>
              <w:bottom w:val="single" w:sz="4" w:space="0" w:color="auto"/>
            </w:tcBorders>
          </w:tcPr>
          <w:p w:rsidR="0036551C" w:rsidRDefault="0036551C" w:rsidP="00E801FB">
            <w:pPr>
              <w:rPr>
                <w:b/>
              </w:rPr>
            </w:pPr>
            <w:r>
              <w:rPr>
                <w:b/>
              </w:rPr>
              <w:t>P7S_KO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6551C" w:rsidRDefault="00D24F0C" w:rsidP="00AA5D46">
            <w:pPr>
              <w:rPr>
                <w:b/>
              </w:rPr>
            </w:pPr>
            <w:r>
              <w:rPr>
                <w:b/>
              </w:rPr>
              <w:t>P7Z KP</w:t>
            </w:r>
          </w:p>
        </w:tc>
      </w:tr>
      <w:tr w:rsidR="0036551C" w:rsidTr="00AA5D46">
        <w:trPr>
          <w:trHeight w:val="340"/>
        </w:trPr>
        <w:tc>
          <w:tcPr>
            <w:tcW w:w="1251" w:type="dxa"/>
            <w:tcBorders>
              <w:bottom w:val="single" w:sz="4" w:space="0" w:color="auto"/>
            </w:tcBorders>
          </w:tcPr>
          <w:p w:rsidR="0036551C" w:rsidRDefault="0036551C" w:rsidP="00AA5D46">
            <w:pPr>
              <w:rPr>
                <w:b/>
              </w:rPr>
            </w:pPr>
            <w:r>
              <w:rPr>
                <w:b/>
              </w:rPr>
              <w:lastRenderedPageBreak/>
              <w:t>EUS_K04</w:t>
            </w:r>
          </w:p>
        </w:tc>
        <w:tc>
          <w:tcPr>
            <w:tcW w:w="9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551C" w:rsidRDefault="0036551C" w:rsidP="00E801FB">
            <w:r>
              <w:rPr>
                <w:sz w:val="24"/>
                <w:szCs w:val="24"/>
              </w:rPr>
              <w:t>Ma świadomość zagrożeń jakie niesie ze sobą naruszenie zasad i procedur związanych z ochroną danych osobowych.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551C" w:rsidRDefault="0036551C" w:rsidP="00E801FB">
            <w:pPr>
              <w:rPr>
                <w:b/>
              </w:rPr>
            </w:pPr>
            <w:r>
              <w:rPr>
                <w:b/>
              </w:rPr>
              <w:t>P7S_KK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36551C" w:rsidRDefault="00D24F0C" w:rsidP="00AA5D46">
            <w:pPr>
              <w:rPr>
                <w:b/>
              </w:rPr>
            </w:pPr>
            <w:r>
              <w:rPr>
                <w:b/>
              </w:rPr>
              <w:t>P7Z KP</w:t>
            </w:r>
          </w:p>
        </w:tc>
      </w:tr>
      <w:tr w:rsidR="0036551C" w:rsidTr="00AA5D46">
        <w:trPr>
          <w:trHeight w:val="2403"/>
        </w:trPr>
        <w:tc>
          <w:tcPr>
            <w:tcW w:w="1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1C" w:rsidRDefault="0036551C" w:rsidP="00AA5D46">
            <w:pPr>
              <w:rPr>
                <w:b/>
              </w:rPr>
            </w:pPr>
          </w:p>
          <w:p w:rsidR="00543888" w:rsidRDefault="00543888" w:rsidP="00543888">
            <w:pPr>
              <w:rPr>
                <w:b/>
              </w:rPr>
            </w:pPr>
            <w:r>
              <w:rPr>
                <w:b/>
              </w:rPr>
              <w:t>Imiona, nazwiska oraz podpisy osób, które opracowały efekty uczenia się (minimum 3 osoby):</w:t>
            </w:r>
          </w:p>
          <w:p w:rsidR="00543888" w:rsidRDefault="00543888" w:rsidP="00543888">
            <w:pPr>
              <w:rPr>
                <w:b/>
              </w:rPr>
            </w:pPr>
          </w:p>
          <w:p w:rsidR="00543888" w:rsidRDefault="00543888" w:rsidP="00543888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Dr hab. Jacek Wantoch-Rekowski, prof. UMK</w:t>
            </w:r>
          </w:p>
          <w:p w:rsidR="00543888" w:rsidRDefault="00543888" w:rsidP="00543888">
            <w:pPr>
              <w:rPr>
                <w:b/>
              </w:rPr>
            </w:pPr>
          </w:p>
          <w:p w:rsidR="00543888" w:rsidRDefault="00543888" w:rsidP="00543888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Dr hab. Maciej Serowaniec</w:t>
            </w:r>
          </w:p>
          <w:p w:rsidR="00543888" w:rsidRDefault="00543888" w:rsidP="00543888">
            <w:pPr>
              <w:rPr>
                <w:b/>
              </w:rPr>
            </w:pPr>
          </w:p>
          <w:p w:rsidR="0036551C" w:rsidRDefault="00543888" w:rsidP="00543888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Mgr Katarzyna Kiljan</w:t>
            </w:r>
          </w:p>
        </w:tc>
      </w:tr>
    </w:tbl>
    <w:p w:rsidR="00191224" w:rsidRDefault="00191224"/>
    <w:sectPr w:rsidR="00191224" w:rsidSect="00191224">
      <w:endnotePr>
        <w:numFmt w:val="decimal"/>
      </w:endnotePr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36" w:rsidRDefault="004F6336" w:rsidP="00191224">
      <w:r>
        <w:separator/>
      </w:r>
    </w:p>
  </w:endnote>
  <w:endnote w:type="continuationSeparator" w:id="0">
    <w:p w:rsidR="004F6336" w:rsidRDefault="004F6336" w:rsidP="0019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36" w:rsidRDefault="004F6336" w:rsidP="00191224">
      <w:r>
        <w:separator/>
      </w:r>
    </w:p>
  </w:footnote>
  <w:footnote w:type="continuationSeparator" w:id="0">
    <w:p w:rsidR="004F6336" w:rsidRDefault="004F6336" w:rsidP="00191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E8" w:rsidRDefault="00D13EE8" w:rsidP="00D13EE8">
    <w:pPr>
      <w:pStyle w:val="Nagwek"/>
    </w:pPr>
    <w:r w:rsidRPr="008F028C">
      <w:t>Załącznik n</w:t>
    </w:r>
    <w:r>
      <w:t>r</w:t>
    </w:r>
    <w:r w:rsidR="00BF0A3B">
      <w:t xml:space="preserve"> 1</w:t>
    </w:r>
    <w:r>
      <w:t xml:space="preserve"> do uchwały nr</w:t>
    </w:r>
    <w:r w:rsidR="00BF0A3B">
      <w:t xml:space="preserve"> 13</w:t>
    </w:r>
    <w:r w:rsidRPr="008F028C">
      <w:t>/DO/201</w:t>
    </w:r>
    <w:r>
      <w:t>9</w:t>
    </w:r>
    <w:r w:rsidRPr="008F028C">
      <w:t xml:space="preserve"> Rady Wydziału Prawa i Administracji Uniwersytetu Mikołaja Kopernika w Toruniu z dnia </w:t>
    </w:r>
    <w:r>
      <w:t>17</w:t>
    </w:r>
    <w:r w:rsidRPr="008F028C">
      <w:t xml:space="preserve"> </w:t>
    </w:r>
    <w:r>
      <w:t>września</w:t>
    </w:r>
    <w:r w:rsidRPr="008F028C">
      <w:t xml:space="preserve"> 201</w:t>
    </w:r>
    <w:r>
      <w:t>9</w:t>
    </w:r>
    <w:r w:rsidRPr="008F028C">
      <w:t xml:space="preserve"> r. w sprawie </w:t>
    </w:r>
    <w:r>
      <w:t>przyjęcia tabeli zgodności efektów uczenia się oraz programu i planu studiów podyplomowych w zakresie prawa ochrony danych osobowych</w:t>
    </w:r>
  </w:p>
  <w:p w:rsidR="00D13EE8" w:rsidRDefault="00D13E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84E"/>
    <w:multiLevelType w:val="hybridMultilevel"/>
    <w:tmpl w:val="79067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24"/>
    <w:rsid w:val="000716CD"/>
    <w:rsid w:val="00096B0E"/>
    <w:rsid w:val="000A0A8F"/>
    <w:rsid w:val="000E1D3E"/>
    <w:rsid w:val="00191224"/>
    <w:rsid w:val="002150D0"/>
    <w:rsid w:val="002A2613"/>
    <w:rsid w:val="0036551C"/>
    <w:rsid w:val="00371BDA"/>
    <w:rsid w:val="00382418"/>
    <w:rsid w:val="003B2F55"/>
    <w:rsid w:val="004C1D79"/>
    <w:rsid w:val="004E78F2"/>
    <w:rsid w:val="004F6336"/>
    <w:rsid w:val="00543888"/>
    <w:rsid w:val="00564215"/>
    <w:rsid w:val="005B2226"/>
    <w:rsid w:val="005D0D34"/>
    <w:rsid w:val="00652CAD"/>
    <w:rsid w:val="006B4311"/>
    <w:rsid w:val="006F3993"/>
    <w:rsid w:val="00774478"/>
    <w:rsid w:val="00822119"/>
    <w:rsid w:val="00843F7F"/>
    <w:rsid w:val="008716B4"/>
    <w:rsid w:val="009026A0"/>
    <w:rsid w:val="0093472B"/>
    <w:rsid w:val="009477C1"/>
    <w:rsid w:val="009D4C3F"/>
    <w:rsid w:val="00A85D02"/>
    <w:rsid w:val="00AA5D46"/>
    <w:rsid w:val="00BD50D1"/>
    <w:rsid w:val="00BF0A3B"/>
    <w:rsid w:val="00BF78FC"/>
    <w:rsid w:val="00CB11D6"/>
    <w:rsid w:val="00D13EE8"/>
    <w:rsid w:val="00D24F0C"/>
    <w:rsid w:val="00E76B1D"/>
    <w:rsid w:val="00F82403"/>
    <w:rsid w:val="00F9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1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191224"/>
  </w:style>
  <w:style w:type="character" w:customStyle="1" w:styleId="TekstprzypisukocowegoZnak">
    <w:name w:val="Tekst przypisu końcowego Znak"/>
    <w:basedOn w:val="Domylnaczcionkaakapitu"/>
    <w:link w:val="Tekstprzypisukocowego"/>
    <w:rsid w:val="00191224"/>
  </w:style>
  <w:style w:type="character" w:styleId="Odwoanieprzypisukocowego">
    <w:name w:val="endnote reference"/>
    <w:rsid w:val="00191224"/>
    <w:rPr>
      <w:vertAlign w:val="superscript"/>
    </w:rPr>
  </w:style>
  <w:style w:type="paragraph" w:styleId="Stopka">
    <w:name w:val="footer"/>
    <w:basedOn w:val="Normalny"/>
    <w:link w:val="StopkaZnak"/>
    <w:rsid w:val="00191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224"/>
  </w:style>
  <w:style w:type="paragraph" w:styleId="Nagwek">
    <w:name w:val="header"/>
    <w:basedOn w:val="Normalny"/>
    <w:link w:val="NagwekZnak"/>
    <w:uiPriority w:val="99"/>
    <w:rsid w:val="00D13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1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191224"/>
  </w:style>
  <w:style w:type="character" w:customStyle="1" w:styleId="TekstprzypisukocowegoZnak">
    <w:name w:val="Tekst przypisu końcowego Znak"/>
    <w:basedOn w:val="Domylnaczcionkaakapitu"/>
    <w:link w:val="Tekstprzypisukocowego"/>
    <w:rsid w:val="00191224"/>
  </w:style>
  <w:style w:type="character" w:styleId="Odwoanieprzypisukocowego">
    <w:name w:val="endnote reference"/>
    <w:rsid w:val="00191224"/>
    <w:rPr>
      <w:vertAlign w:val="superscript"/>
    </w:rPr>
  </w:style>
  <w:style w:type="paragraph" w:styleId="Stopka">
    <w:name w:val="footer"/>
    <w:basedOn w:val="Normalny"/>
    <w:link w:val="StopkaZnak"/>
    <w:rsid w:val="00191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1224"/>
  </w:style>
  <w:style w:type="paragraph" w:styleId="Nagwek">
    <w:name w:val="header"/>
    <w:basedOn w:val="Normalny"/>
    <w:link w:val="NagwekZnak"/>
    <w:uiPriority w:val="99"/>
    <w:rsid w:val="00D13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kiljan</cp:lastModifiedBy>
  <cp:revision>4</cp:revision>
  <cp:lastPrinted>2019-09-17T09:25:00Z</cp:lastPrinted>
  <dcterms:created xsi:type="dcterms:W3CDTF">2019-09-18T09:37:00Z</dcterms:created>
  <dcterms:modified xsi:type="dcterms:W3CDTF">2019-09-18T09:38:00Z</dcterms:modified>
</cp:coreProperties>
</file>