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81BF7F" w14:textId="77777777" w:rsidR="00F04526" w:rsidRPr="001028EC" w:rsidRDefault="00F04526" w:rsidP="00F04526">
      <w:pPr>
        <w:rPr>
          <w:rFonts w:ascii="Bookman Old Style" w:hAnsi="Bookman Old Style"/>
          <w:sz w:val="24"/>
          <w:szCs w:val="24"/>
        </w:rPr>
      </w:pPr>
      <w:r w:rsidRPr="001028EC">
        <w:rPr>
          <w:rFonts w:ascii="Bookman Old Style" w:hAnsi="Bookman Old Style"/>
          <w:sz w:val="24"/>
          <w:szCs w:val="24"/>
        </w:rPr>
        <w:t>Szanowni Państwo,</w:t>
      </w:r>
    </w:p>
    <w:p w14:paraId="719C2BF2" w14:textId="59EE638E" w:rsidR="00F04526" w:rsidRDefault="00F04526" w:rsidP="00F45C31">
      <w:pPr>
        <w:ind w:firstLine="708"/>
        <w:jc w:val="both"/>
        <w:rPr>
          <w:rFonts w:ascii="Bookman Old Style" w:hAnsi="Bookman Old Style"/>
          <w:sz w:val="24"/>
          <w:szCs w:val="24"/>
        </w:rPr>
      </w:pPr>
      <w:r w:rsidRPr="001028EC">
        <w:rPr>
          <w:rFonts w:ascii="Bookman Old Style" w:hAnsi="Bookman Old Style"/>
          <w:sz w:val="24"/>
          <w:szCs w:val="24"/>
        </w:rPr>
        <w:t>Prezentujemy Państwu podstawow</w:t>
      </w:r>
      <w:r w:rsidR="001028EC">
        <w:rPr>
          <w:rFonts w:ascii="Bookman Old Style" w:hAnsi="Bookman Old Style"/>
          <w:sz w:val="24"/>
          <w:szCs w:val="24"/>
        </w:rPr>
        <w:t>e</w:t>
      </w:r>
      <w:r w:rsidRPr="001028EC">
        <w:rPr>
          <w:rFonts w:ascii="Bookman Old Style" w:hAnsi="Bookman Old Style"/>
          <w:sz w:val="24"/>
          <w:szCs w:val="24"/>
        </w:rPr>
        <w:t xml:space="preserve"> informacj</w:t>
      </w:r>
      <w:r w:rsidR="001028EC">
        <w:rPr>
          <w:rFonts w:ascii="Bookman Old Style" w:hAnsi="Bookman Old Style"/>
          <w:sz w:val="24"/>
          <w:szCs w:val="24"/>
        </w:rPr>
        <w:t>e</w:t>
      </w:r>
      <w:r w:rsidRPr="001028EC">
        <w:rPr>
          <w:rFonts w:ascii="Bookman Old Style" w:hAnsi="Bookman Old Style"/>
          <w:sz w:val="24"/>
          <w:szCs w:val="24"/>
        </w:rPr>
        <w:t xml:space="preserve"> organizacyjn</w:t>
      </w:r>
      <w:r w:rsidR="001028EC">
        <w:rPr>
          <w:rFonts w:ascii="Bookman Old Style" w:hAnsi="Bookman Old Style"/>
          <w:sz w:val="24"/>
          <w:szCs w:val="24"/>
        </w:rPr>
        <w:t xml:space="preserve">e </w:t>
      </w:r>
      <w:r w:rsidRPr="001028EC">
        <w:rPr>
          <w:rFonts w:ascii="Bookman Old Style" w:hAnsi="Bookman Old Style"/>
          <w:sz w:val="24"/>
          <w:szCs w:val="24"/>
        </w:rPr>
        <w:t>związan</w:t>
      </w:r>
      <w:r w:rsidR="001028EC">
        <w:rPr>
          <w:rFonts w:ascii="Bookman Old Style" w:hAnsi="Bookman Old Style"/>
          <w:sz w:val="24"/>
          <w:szCs w:val="24"/>
        </w:rPr>
        <w:t xml:space="preserve">e głównie </w:t>
      </w:r>
      <w:r w:rsidRPr="001028EC">
        <w:rPr>
          <w:rFonts w:ascii="Bookman Old Style" w:hAnsi="Bookman Old Style"/>
          <w:sz w:val="24"/>
          <w:szCs w:val="24"/>
        </w:rPr>
        <w:t>z przemieszczaniem się podczas Konferencji.</w:t>
      </w:r>
    </w:p>
    <w:p w14:paraId="296E3426" w14:textId="53FDCAB6" w:rsidR="00F30C0C" w:rsidRDefault="00F30C0C" w:rsidP="00F45C31">
      <w:pPr>
        <w:ind w:firstLine="708"/>
        <w:jc w:val="both"/>
        <w:rPr>
          <w:rFonts w:ascii="Bookman Old Style" w:hAnsi="Bookman Old Style"/>
          <w:sz w:val="24"/>
          <w:szCs w:val="24"/>
        </w:rPr>
      </w:pPr>
      <w:r w:rsidRPr="00F30C0C">
        <w:rPr>
          <w:rFonts w:ascii="Bookman Old Style" w:hAnsi="Bookman Old Style"/>
          <w:b/>
          <w:bCs/>
          <w:color w:val="FF0000"/>
          <w:sz w:val="24"/>
          <w:szCs w:val="24"/>
        </w:rPr>
        <w:t>Materiały konferencyjne</w:t>
      </w:r>
      <w:r w:rsidRPr="00F30C0C">
        <w:rPr>
          <w:rFonts w:ascii="Bookman Old Style" w:hAnsi="Bookman Old Style"/>
          <w:color w:val="FF0000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otrzymacie Państwo w formie elektronicznej. Wysyłamy je sukcesywnie, wraz z napływaniem od referentów. Pliki o większej objętości będą dostępne na stronie konferencji (np. prezentacje):</w:t>
      </w:r>
    </w:p>
    <w:p w14:paraId="4A56882D" w14:textId="32BB61FE" w:rsidR="00F30C0C" w:rsidRPr="001028EC" w:rsidRDefault="00F30C0C" w:rsidP="00F45C31">
      <w:pPr>
        <w:ind w:firstLine="708"/>
        <w:jc w:val="both"/>
        <w:rPr>
          <w:rFonts w:ascii="Bookman Old Style" w:hAnsi="Bookman Old Style"/>
          <w:sz w:val="24"/>
          <w:szCs w:val="24"/>
        </w:rPr>
      </w:pPr>
      <w:hyperlink r:id="rId5" w:history="1">
        <w:r>
          <w:rPr>
            <w:rStyle w:val="Hipercze"/>
          </w:rPr>
          <w:t>https://www.law.umk.pl/osf/konferencje/torunski-przeglad-orzecznictwa-podatkowego/2020-2/</w:t>
        </w:r>
      </w:hyperlink>
    </w:p>
    <w:p w14:paraId="155BDCF8" w14:textId="00F0AAD3" w:rsidR="00F30C0C" w:rsidRDefault="00F30C0C" w:rsidP="00C038C4">
      <w:pPr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Otrzymają też państwo wydruki całości materiałów konferencyjnych podczas rejestracji (w wersji czarno-białej). </w:t>
      </w:r>
    </w:p>
    <w:p w14:paraId="06FB4A08" w14:textId="0FBFF189" w:rsidR="00F30C0C" w:rsidRPr="00F30C0C" w:rsidRDefault="00F30C0C" w:rsidP="00C038C4">
      <w:pPr>
        <w:ind w:firstLine="708"/>
        <w:jc w:val="both"/>
        <w:rPr>
          <w:rFonts w:ascii="Bookman Old Style" w:hAnsi="Bookman Old Style"/>
          <w:b/>
          <w:bCs/>
          <w:color w:val="FF0000"/>
          <w:sz w:val="24"/>
          <w:szCs w:val="24"/>
        </w:rPr>
      </w:pPr>
      <w:r w:rsidRPr="00F30C0C">
        <w:rPr>
          <w:rFonts w:ascii="Bookman Old Style" w:hAnsi="Bookman Old Style"/>
          <w:b/>
          <w:bCs/>
          <w:color w:val="FF0000"/>
          <w:sz w:val="24"/>
          <w:szCs w:val="24"/>
        </w:rPr>
        <w:t>Dojazd</w:t>
      </w:r>
      <w:r>
        <w:rPr>
          <w:rFonts w:ascii="Bookman Old Style" w:hAnsi="Bookman Old Style"/>
          <w:b/>
          <w:bCs/>
          <w:color w:val="FF0000"/>
          <w:sz w:val="24"/>
          <w:szCs w:val="24"/>
        </w:rPr>
        <w:t xml:space="preserve"> … samochód czy pociąg?</w:t>
      </w:r>
    </w:p>
    <w:p w14:paraId="2509DCFE" w14:textId="66530562" w:rsidR="00E81BD2" w:rsidRDefault="001028EC" w:rsidP="00C038C4">
      <w:pPr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Z</w:t>
      </w:r>
      <w:r w:rsidR="002F5E4B" w:rsidRPr="001028EC">
        <w:rPr>
          <w:rFonts w:ascii="Bookman Old Style" w:hAnsi="Bookman Old Style"/>
          <w:sz w:val="24"/>
          <w:szCs w:val="24"/>
        </w:rPr>
        <w:t xml:space="preserve">achęcamy Państwa bądź do przyjazdu do Torunia pociągiem, bądź też pozostawienia samochodów </w:t>
      </w:r>
      <w:r w:rsidR="00E81BD2">
        <w:rPr>
          <w:rFonts w:ascii="Bookman Old Style" w:hAnsi="Bookman Old Style"/>
          <w:sz w:val="24"/>
          <w:szCs w:val="24"/>
        </w:rPr>
        <w:t xml:space="preserve">na cały czas trwania konferencji </w:t>
      </w:r>
      <w:r w:rsidR="002F5E4B" w:rsidRPr="001028EC">
        <w:rPr>
          <w:rFonts w:ascii="Bookman Old Style" w:hAnsi="Bookman Old Style"/>
          <w:sz w:val="24"/>
          <w:szCs w:val="24"/>
        </w:rPr>
        <w:t>za szlabanem, przy</w:t>
      </w:r>
      <w:r>
        <w:rPr>
          <w:rFonts w:ascii="Bookman Old Style" w:hAnsi="Bookman Old Style"/>
          <w:sz w:val="24"/>
          <w:szCs w:val="24"/>
        </w:rPr>
        <w:t xml:space="preserve"> Wydziale Prawa i Administracji ul.</w:t>
      </w:r>
      <w:r w:rsidR="002F5E4B" w:rsidRPr="001028EC">
        <w:rPr>
          <w:rFonts w:ascii="Bookman Old Style" w:hAnsi="Bookman Old Style"/>
          <w:sz w:val="24"/>
          <w:szCs w:val="24"/>
        </w:rPr>
        <w:t xml:space="preserve"> Bojarskiego 3</w:t>
      </w:r>
      <w:r w:rsidR="00F30C0C">
        <w:rPr>
          <w:rFonts w:ascii="Bookman Old Style" w:hAnsi="Bookman Old Style"/>
          <w:sz w:val="24"/>
          <w:szCs w:val="24"/>
        </w:rPr>
        <w:t xml:space="preserve"> </w:t>
      </w:r>
      <w:r w:rsidR="002F5E4B" w:rsidRPr="001028EC">
        <w:rPr>
          <w:rFonts w:ascii="Bookman Old Style" w:hAnsi="Bookman Old Style"/>
          <w:sz w:val="24"/>
          <w:szCs w:val="24"/>
        </w:rPr>
        <w:t>oraz korzystanie ze środków transportu zorganizowanych przez Organizatorów Konferencji. Będzie bardziej ekologicznie oraz sprawniej</w:t>
      </w:r>
      <w:r w:rsidR="00E81BD2">
        <w:rPr>
          <w:rFonts w:ascii="Bookman Old Style" w:hAnsi="Bookman Old Style"/>
          <w:sz w:val="24"/>
          <w:szCs w:val="24"/>
        </w:rPr>
        <w:t xml:space="preserve">. Toruń to nie jest duże miasto, a na Starym Mieście i tak nie zaparkujecie. </w:t>
      </w:r>
      <w:r w:rsidR="00C038C4">
        <w:rPr>
          <w:rFonts w:ascii="Bookman Old Style" w:hAnsi="Bookman Old Style"/>
          <w:sz w:val="24"/>
          <w:szCs w:val="24"/>
        </w:rPr>
        <w:t xml:space="preserve">Dodatkowo </w:t>
      </w:r>
      <w:r w:rsidR="00E81BD2">
        <w:rPr>
          <w:rFonts w:ascii="Bookman Old Style" w:hAnsi="Bookman Old Style"/>
          <w:sz w:val="24"/>
          <w:szCs w:val="24"/>
        </w:rPr>
        <w:t xml:space="preserve">trwa remont Mostu Józefa Piłsudskiego w Toruniu (to stary most przy Starym Mieście). </w:t>
      </w:r>
      <w:r w:rsidR="00C038C4">
        <w:rPr>
          <w:rFonts w:ascii="Bookman Old Style" w:hAnsi="Bookman Old Style"/>
          <w:sz w:val="24"/>
          <w:szCs w:val="24"/>
        </w:rPr>
        <w:t xml:space="preserve">Trudno nieraz dostać się samochodem w okolice Starego Miasta. </w:t>
      </w:r>
      <w:r w:rsidR="00E81BD2">
        <w:rPr>
          <w:rFonts w:ascii="Bookman Old Style" w:hAnsi="Bookman Old Style"/>
          <w:sz w:val="24"/>
          <w:szCs w:val="24"/>
        </w:rPr>
        <w:t xml:space="preserve">Zalecamy omijać Plac Rapackiego i okolice. </w:t>
      </w:r>
    </w:p>
    <w:p w14:paraId="6B9E8ED3" w14:textId="50DADC19" w:rsidR="001028EC" w:rsidRPr="001028EC" w:rsidRDefault="001028EC" w:rsidP="00F45C31">
      <w:pPr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Nie jest to parking strzeżony, Pan Dziekan udostępnia go grzecznościowo. </w:t>
      </w:r>
    </w:p>
    <w:p w14:paraId="611B1FAE" w14:textId="31C28F0A" w:rsidR="002F5E4B" w:rsidRDefault="007A5EC5" w:rsidP="00F45C31">
      <w:pPr>
        <w:ind w:firstLine="708"/>
        <w:jc w:val="both"/>
        <w:rPr>
          <w:rFonts w:ascii="Bookman Old Style" w:hAnsi="Bookman Old Style"/>
          <w:sz w:val="24"/>
          <w:szCs w:val="24"/>
        </w:rPr>
      </w:pPr>
      <w:r w:rsidRPr="001028EC">
        <w:rPr>
          <w:rFonts w:ascii="Bookman Old Style" w:hAnsi="Bookman Old Style"/>
          <w:sz w:val="24"/>
          <w:szCs w:val="24"/>
        </w:rPr>
        <w:t xml:space="preserve">Szczegóły dotyczące parkowania pojazdów – zawarte zostały poniżej. </w:t>
      </w:r>
      <w:r w:rsidR="001028EC">
        <w:rPr>
          <w:rFonts w:ascii="Bookman Old Style" w:hAnsi="Bookman Old Style"/>
          <w:sz w:val="24"/>
          <w:szCs w:val="24"/>
        </w:rPr>
        <w:t xml:space="preserve">Plac przy budynku Wydziału </w:t>
      </w:r>
      <w:r w:rsidRPr="001028EC">
        <w:rPr>
          <w:rFonts w:ascii="Bookman Old Style" w:hAnsi="Bookman Old Style"/>
          <w:sz w:val="24"/>
          <w:szCs w:val="24"/>
        </w:rPr>
        <w:t>jest ogrodzony, zamknięty szlabanem – obiekt jest jednak dostępny przez całą dobę.</w:t>
      </w:r>
    </w:p>
    <w:p w14:paraId="0FF64701" w14:textId="1A0264EF" w:rsidR="00C038C4" w:rsidRDefault="00C038C4" w:rsidP="00F45C31">
      <w:pPr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Prosimy nie parkować bezpośrednio przed wejściem do budynku, ale przejechać na miejsca zaznaczone na mapce (za pomarańczową kreską).</w:t>
      </w:r>
    </w:p>
    <w:p w14:paraId="689B40C2" w14:textId="12982013" w:rsidR="00FD353F" w:rsidRDefault="00F30C0C" w:rsidP="006D1AA3">
      <w:pPr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Uwaga: dojeżdżając do Wydziału natkniecie się Państwo (ok. 100-200 m przed Wydziałem, przy Wydziale </w:t>
      </w:r>
      <w:r w:rsidR="006D1AA3">
        <w:rPr>
          <w:rFonts w:ascii="Bookman Old Style" w:hAnsi="Bookman Old Style"/>
          <w:sz w:val="24"/>
          <w:szCs w:val="24"/>
        </w:rPr>
        <w:t>Nauk o Ziemi</w:t>
      </w:r>
      <w:r>
        <w:rPr>
          <w:rFonts w:ascii="Bookman Old Style" w:hAnsi="Bookman Old Style"/>
          <w:sz w:val="24"/>
          <w:szCs w:val="24"/>
        </w:rPr>
        <w:t xml:space="preserve"> – to budynek ze stylizowaną kulą ziemską nad wejściem)  na zakaz skrętu w prawo lub zakaz wjazdu (zależy od trasy)</w:t>
      </w:r>
      <w:r w:rsidR="006D1AA3">
        <w:rPr>
          <w:rFonts w:ascii="Bookman Old Style" w:hAnsi="Bookman Old Style"/>
          <w:sz w:val="24"/>
          <w:szCs w:val="24"/>
        </w:rPr>
        <w:t xml:space="preserve">. Trzeba go zignorować i jechać wbrew zakazowi, gdyż wyłączone są z niego osoby ze zgodą Kanclerza UMK, który taką zgodę wyraził już kilka lat temu. </w:t>
      </w:r>
    </w:p>
    <w:p w14:paraId="7113396A" w14:textId="48BAF462" w:rsidR="006D1AA3" w:rsidRPr="001028EC" w:rsidRDefault="006D1AA3" w:rsidP="006D1AA3">
      <w:pPr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Po prawej stronie od bramy Wydziału jest domofon. Trzeba zadzwonić i poinformować, że są </w:t>
      </w:r>
      <w:r w:rsidR="002E4D14">
        <w:rPr>
          <w:rFonts w:ascii="Bookman Old Style" w:hAnsi="Bookman Old Style"/>
          <w:sz w:val="24"/>
          <w:szCs w:val="24"/>
        </w:rPr>
        <w:t>P</w:t>
      </w:r>
      <w:r>
        <w:rPr>
          <w:rFonts w:ascii="Bookman Old Style" w:hAnsi="Bookman Old Style"/>
          <w:sz w:val="24"/>
          <w:szCs w:val="24"/>
        </w:rPr>
        <w:t xml:space="preserve">aństwo uczestnikami konferencji. </w:t>
      </w:r>
    </w:p>
    <w:p w14:paraId="2710378F" w14:textId="77777777" w:rsidR="00FD353F" w:rsidRPr="001028EC" w:rsidRDefault="00FD353F" w:rsidP="00FD353F">
      <w:pPr>
        <w:jc w:val="center"/>
        <w:rPr>
          <w:rFonts w:ascii="Bookman Old Style" w:hAnsi="Bookman Old Style"/>
          <w:b/>
          <w:sz w:val="24"/>
          <w:szCs w:val="24"/>
        </w:rPr>
      </w:pPr>
      <w:r w:rsidRPr="001028EC">
        <w:rPr>
          <w:rFonts w:ascii="Bookman Old Style" w:hAnsi="Bookman Old Style"/>
          <w:b/>
          <w:sz w:val="24"/>
          <w:szCs w:val="24"/>
        </w:rPr>
        <w:t>Bagaże</w:t>
      </w:r>
    </w:p>
    <w:p w14:paraId="34301DB3" w14:textId="1B4751DC" w:rsidR="002F5E4B" w:rsidRPr="001028EC" w:rsidRDefault="002F5E4B" w:rsidP="00F45C31">
      <w:pPr>
        <w:ind w:firstLine="708"/>
        <w:jc w:val="both"/>
        <w:rPr>
          <w:rFonts w:ascii="Bookman Old Style" w:hAnsi="Bookman Old Style"/>
          <w:sz w:val="24"/>
          <w:szCs w:val="24"/>
        </w:rPr>
      </w:pPr>
      <w:r w:rsidRPr="001028EC">
        <w:rPr>
          <w:rFonts w:ascii="Bookman Old Style" w:hAnsi="Bookman Old Style"/>
          <w:sz w:val="24"/>
          <w:szCs w:val="24"/>
        </w:rPr>
        <w:t xml:space="preserve">Konferencja </w:t>
      </w:r>
      <w:r w:rsidR="00C214D0" w:rsidRPr="001028EC">
        <w:rPr>
          <w:rFonts w:ascii="Bookman Old Style" w:hAnsi="Bookman Old Style"/>
          <w:sz w:val="24"/>
          <w:szCs w:val="24"/>
        </w:rPr>
        <w:t>rozpo</w:t>
      </w:r>
      <w:r w:rsidRPr="001028EC">
        <w:rPr>
          <w:rFonts w:ascii="Bookman Old Style" w:hAnsi="Bookman Old Style"/>
          <w:sz w:val="24"/>
          <w:szCs w:val="24"/>
        </w:rPr>
        <w:t xml:space="preserve">czyna się o godzinie </w:t>
      </w:r>
      <w:r w:rsidR="00706119" w:rsidRPr="001028EC">
        <w:rPr>
          <w:rFonts w:ascii="Bookman Old Style" w:hAnsi="Bookman Old Style"/>
          <w:sz w:val="24"/>
          <w:szCs w:val="24"/>
        </w:rPr>
        <w:t>12:00</w:t>
      </w:r>
      <w:r w:rsidR="00C214D0" w:rsidRPr="001028EC">
        <w:rPr>
          <w:rFonts w:ascii="Bookman Old Style" w:hAnsi="Bookman Old Style"/>
          <w:sz w:val="24"/>
          <w:szCs w:val="24"/>
        </w:rPr>
        <w:t xml:space="preserve"> w dniu 6 marca 2020 r.</w:t>
      </w:r>
      <w:r w:rsidR="00706119" w:rsidRPr="001028EC">
        <w:rPr>
          <w:rFonts w:ascii="Bookman Old Style" w:hAnsi="Bookman Old Style"/>
          <w:sz w:val="24"/>
          <w:szCs w:val="24"/>
        </w:rPr>
        <w:t xml:space="preserve"> </w:t>
      </w:r>
      <w:r w:rsidR="001028EC">
        <w:rPr>
          <w:rFonts w:ascii="Bookman Old Style" w:hAnsi="Bookman Old Style"/>
          <w:sz w:val="24"/>
          <w:szCs w:val="24"/>
        </w:rPr>
        <w:t>Bagaże można</w:t>
      </w:r>
      <w:r w:rsidR="00706119" w:rsidRPr="001028EC">
        <w:rPr>
          <w:rFonts w:ascii="Bookman Old Style" w:hAnsi="Bookman Old Style"/>
          <w:sz w:val="24"/>
          <w:szCs w:val="24"/>
        </w:rPr>
        <w:t xml:space="preserve"> pozostawić w </w:t>
      </w:r>
      <w:r w:rsidR="001028EC">
        <w:rPr>
          <w:rFonts w:ascii="Bookman Old Style" w:hAnsi="Bookman Old Style"/>
          <w:sz w:val="24"/>
          <w:szCs w:val="24"/>
        </w:rPr>
        <w:t>szatni</w:t>
      </w:r>
      <w:r w:rsidR="00706119" w:rsidRPr="001028EC">
        <w:rPr>
          <w:rFonts w:ascii="Bookman Old Style" w:hAnsi="Bookman Old Style"/>
          <w:sz w:val="24"/>
          <w:szCs w:val="24"/>
        </w:rPr>
        <w:t xml:space="preserve"> Wydziału Prawa i Administracji. </w:t>
      </w:r>
      <w:r w:rsidR="001028EC">
        <w:rPr>
          <w:rFonts w:ascii="Bookman Old Style" w:hAnsi="Bookman Old Style"/>
          <w:sz w:val="24"/>
          <w:szCs w:val="24"/>
        </w:rPr>
        <w:t xml:space="preserve">Nie będzie </w:t>
      </w:r>
      <w:r w:rsidR="001028EC">
        <w:rPr>
          <w:rFonts w:ascii="Bookman Old Style" w:hAnsi="Bookman Old Style"/>
          <w:sz w:val="24"/>
          <w:szCs w:val="24"/>
        </w:rPr>
        <w:lastRenderedPageBreak/>
        <w:t xml:space="preserve">tłoku, gdyż w piątek nie odbywają się praktycznie zajęcia. Zajęcia piątkowe rozpoczną się dopiero tydzień później. </w:t>
      </w:r>
    </w:p>
    <w:p w14:paraId="34F03112" w14:textId="560C526A" w:rsidR="00FD353F" w:rsidRPr="001028EC" w:rsidRDefault="001028EC" w:rsidP="00F45C31">
      <w:pPr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Po zakończeniu pierwszego dnia obrad bagaże można zabrać na wycieczkę. Będzie można je pozostawić w autobusach</w:t>
      </w:r>
      <w:r w:rsidR="00FD353F" w:rsidRPr="001028EC">
        <w:rPr>
          <w:rFonts w:ascii="Bookman Old Style" w:hAnsi="Bookman Old Style"/>
          <w:sz w:val="24"/>
          <w:szCs w:val="24"/>
        </w:rPr>
        <w:t xml:space="preserve">, które będą przez cały czas trwania atrakcji czekać na Państwa. </w:t>
      </w:r>
      <w:r w:rsidR="00C214D0" w:rsidRPr="001028EC">
        <w:rPr>
          <w:rFonts w:ascii="Bookman Old Style" w:hAnsi="Bookman Old Style"/>
          <w:sz w:val="24"/>
          <w:szCs w:val="24"/>
        </w:rPr>
        <w:t xml:space="preserve">Z niespodzianki turystycznej zostaniecie Państwo przewiezieni bezpośrednio w okolice </w:t>
      </w:r>
      <w:r>
        <w:rPr>
          <w:rFonts w:ascii="Bookman Old Style" w:hAnsi="Bookman Old Style"/>
          <w:sz w:val="24"/>
          <w:szCs w:val="24"/>
        </w:rPr>
        <w:t xml:space="preserve">Starego Miasta, ale autobus nie wjedzie na jego uliczki. Niestety w czasie gdy powstawało, nikt nie przewidział, </w:t>
      </w:r>
      <w:r w:rsidR="00C038C4">
        <w:rPr>
          <w:rFonts w:ascii="Bookman Old Style" w:hAnsi="Bookman Old Style"/>
          <w:sz w:val="24"/>
          <w:szCs w:val="24"/>
        </w:rPr>
        <w:t>ż</w:t>
      </w:r>
      <w:r>
        <w:rPr>
          <w:rFonts w:ascii="Bookman Old Style" w:hAnsi="Bookman Old Style"/>
          <w:sz w:val="24"/>
          <w:szCs w:val="24"/>
        </w:rPr>
        <w:t xml:space="preserve">e byłoby to dla nas wygodne </w:t>
      </w:r>
      <w:r w:rsidRPr="001028EC">
        <w:rPr>
          <mc:AlternateContent>
            <mc:Choice Requires="w16se">
              <w:rFonts w:ascii="Bookman Old Style" w:hAnsi="Bookman Old Style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D975F98" w14:textId="77777777" w:rsidR="00FD353F" w:rsidRPr="001028EC" w:rsidRDefault="00FD353F" w:rsidP="00F04526">
      <w:pPr>
        <w:jc w:val="both"/>
        <w:rPr>
          <w:rFonts w:ascii="Bookman Old Style" w:hAnsi="Bookman Old Style"/>
          <w:sz w:val="24"/>
          <w:szCs w:val="24"/>
        </w:rPr>
      </w:pPr>
    </w:p>
    <w:p w14:paraId="333B452D" w14:textId="77777777" w:rsidR="00FD353F" w:rsidRPr="001028EC" w:rsidRDefault="00FD353F" w:rsidP="00FD353F">
      <w:pPr>
        <w:jc w:val="center"/>
        <w:rPr>
          <w:rFonts w:ascii="Bookman Old Style" w:hAnsi="Bookman Old Style"/>
          <w:b/>
          <w:sz w:val="24"/>
          <w:szCs w:val="24"/>
        </w:rPr>
      </w:pPr>
      <w:r w:rsidRPr="001028EC">
        <w:rPr>
          <w:rFonts w:ascii="Bookman Old Style" w:hAnsi="Bookman Old Style"/>
          <w:b/>
          <w:sz w:val="24"/>
          <w:szCs w:val="24"/>
        </w:rPr>
        <w:t>Niespodzianka turystyczna, I dzień Konferencji</w:t>
      </w:r>
    </w:p>
    <w:p w14:paraId="3FF66C6E" w14:textId="6BAA89C8" w:rsidR="001028EC" w:rsidRDefault="004B5059" w:rsidP="00F45C31">
      <w:pPr>
        <w:ind w:firstLine="708"/>
        <w:jc w:val="both"/>
        <w:rPr>
          <w:rFonts w:ascii="Bookman Old Style" w:hAnsi="Bookman Old Style"/>
          <w:sz w:val="24"/>
          <w:szCs w:val="24"/>
        </w:rPr>
      </w:pPr>
      <w:r w:rsidRPr="001028EC">
        <w:rPr>
          <w:rFonts w:ascii="Bookman Old Style" w:hAnsi="Bookman Old Style"/>
          <w:sz w:val="24"/>
          <w:szCs w:val="24"/>
        </w:rPr>
        <w:t>O godzinie 18:15 z przystanku „Uniwersytet” (o tym, jak tam dotrzeć, przeczytacie Państwo poniżej) – odjadą</w:t>
      </w:r>
      <w:r w:rsidR="001028EC">
        <w:rPr>
          <w:rFonts w:ascii="Bookman Old Style" w:hAnsi="Bookman Old Style"/>
          <w:sz w:val="24"/>
          <w:szCs w:val="24"/>
        </w:rPr>
        <w:t xml:space="preserve"> wynajęte</w:t>
      </w:r>
      <w:r w:rsidRPr="001028EC">
        <w:rPr>
          <w:rFonts w:ascii="Bookman Old Style" w:hAnsi="Bookman Old Style"/>
          <w:sz w:val="24"/>
          <w:szCs w:val="24"/>
        </w:rPr>
        <w:t xml:space="preserve"> 2 autobusy MZK</w:t>
      </w:r>
      <w:r w:rsidR="001028EC">
        <w:rPr>
          <w:rFonts w:ascii="Bookman Old Style" w:hAnsi="Bookman Old Style"/>
          <w:sz w:val="24"/>
          <w:szCs w:val="24"/>
        </w:rPr>
        <w:t xml:space="preserve"> </w:t>
      </w:r>
      <w:r w:rsidRPr="001028EC">
        <w:rPr>
          <w:rFonts w:ascii="Bookman Old Style" w:hAnsi="Bookman Old Style"/>
          <w:sz w:val="24"/>
          <w:szCs w:val="24"/>
        </w:rPr>
        <w:t>i uda</w:t>
      </w:r>
      <w:r w:rsidR="001028EC">
        <w:rPr>
          <w:rFonts w:ascii="Bookman Old Style" w:hAnsi="Bookman Old Style"/>
          <w:sz w:val="24"/>
          <w:szCs w:val="24"/>
        </w:rPr>
        <w:t>my</w:t>
      </w:r>
      <w:r w:rsidRPr="001028EC">
        <w:rPr>
          <w:rFonts w:ascii="Bookman Old Style" w:hAnsi="Bookman Old Style"/>
          <w:sz w:val="24"/>
          <w:szCs w:val="24"/>
        </w:rPr>
        <w:t xml:space="preserve"> się</w:t>
      </w:r>
      <w:r w:rsidR="001028EC">
        <w:rPr>
          <w:rFonts w:ascii="Bookman Old Style" w:hAnsi="Bookman Old Style"/>
          <w:sz w:val="24"/>
          <w:szCs w:val="24"/>
        </w:rPr>
        <w:t xml:space="preserve"> na wycieczkę</w:t>
      </w:r>
      <w:r w:rsidRPr="001028EC">
        <w:rPr>
          <w:rFonts w:ascii="Bookman Old Style" w:hAnsi="Bookman Old Style"/>
          <w:sz w:val="24"/>
          <w:szCs w:val="24"/>
        </w:rPr>
        <w:t>.</w:t>
      </w:r>
    </w:p>
    <w:p w14:paraId="0874A4FC" w14:textId="2D1F9341" w:rsidR="001028EC" w:rsidRDefault="001028EC" w:rsidP="00F45C31">
      <w:pPr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Gdzie? Niech będzie to niespodzianka, a jeżeli ktoś będzie chciał dojechać na miejsce sam, to oczywiście podamy mu adres w dniu konferencji.</w:t>
      </w:r>
    </w:p>
    <w:p w14:paraId="03D9AC0A" w14:textId="09208762" w:rsidR="004B5059" w:rsidRPr="001028EC" w:rsidRDefault="004B5059" w:rsidP="00F45C31">
      <w:pPr>
        <w:ind w:firstLine="708"/>
        <w:jc w:val="both"/>
        <w:rPr>
          <w:rFonts w:ascii="Bookman Old Style" w:hAnsi="Bookman Old Style"/>
          <w:sz w:val="24"/>
          <w:szCs w:val="24"/>
        </w:rPr>
      </w:pPr>
      <w:r w:rsidRPr="001028EC">
        <w:rPr>
          <w:rFonts w:ascii="Bookman Old Style" w:hAnsi="Bookman Old Style"/>
          <w:sz w:val="24"/>
          <w:szCs w:val="24"/>
        </w:rPr>
        <w:t xml:space="preserve"> Dla osób, które nie dotrwają do końca ostatniego panelu</w:t>
      </w:r>
      <w:r w:rsidR="00C214D0" w:rsidRPr="001028EC">
        <w:rPr>
          <w:rFonts w:ascii="Bookman Old Style" w:hAnsi="Bookman Old Style"/>
          <w:sz w:val="24"/>
          <w:szCs w:val="24"/>
        </w:rPr>
        <w:t xml:space="preserve"> pierwszego dnia Konferencji</w:t>
      </w:r>
      <w:r w:rsidRPr="001028EC">
        <w:rPr>
          <w:rFonts w:ascii="Bookman Old Style" w:hAnsi="Bookman Old Style"/>
          <w:sz w:val="24"/>
          <w:szCs w:val="24"/>
        </w:rPr>
        <w:t xml:space="preserve"> i prędzej udadzą si</w:t>
      </w:r>
      <w:r w:rsidR="00CC109F" w:rsidRPr="001028EC">
        <w:rPr>
          <w:rFonts w:ascii="Bookman Old Style" w:hAnsi="Bookman Old Style"/>
          <w:sz w:val="24"/>
          <w:szCs w:val="24"/>
        </w:rPr>
        <w:t>ę do hoteli celem zakwaterowania, istnieje możliwość dołączenia do pozostałej części grupy:</w:t>
      </w:r>
    </w:p>
    <w:p w14:paraId="50A9A332" w14:textId="77777777" w:rsidR="00CC109F" w:rsidRPr="001028EC" w:rsidRDefault="00CC109F" w:rsidP="00F04526">
      <w:pPr>
        <w:jc w:val="both"/>
        <w:rPr>
          <w:rFonts w:ascii="Bookman Old Style" w:hAnsi="Bookman Old Style"/>
          <w:sz w:val="24"/>
          <w:szCs w:val="24"/>
        </w:rPr>
      </w:pPr>
      <w:r w:rsidRPr="001028EC">
        <w:rPr>
          <w:rFonts w:ascii="Bookman Old Style" w:hAnsi="Bookman Old Style"/>
          <w:sz w:val="24"/>
          <w:szCs w:val="24"/>
        </w:rPr>
        <w:t>- o godz. 18:25 z okolic przystanku „Odrodzenie” – szczegóły na załączonej poniżej mapce, bądź:</w:t>
      </w:r>
    </w:p>
    <w:p w14:paraId="16E68B69" w14:textId="77777777" w:rsidR="00CC109F" w:rsidRPr="001028EC" w:rsidRDefault="00CC109F" w:rsidP="00CC109F">
      <w:pPr>
        <w:rPr>
          <w:rFonts w:ascii="Bookman Old Style" w:hAnsi="Bookman Old Style"/>
          <w:sz w:val="24"/>
          <w:szCs w:val="24"/>
        </w:rPr>
      </w:pPr>
      <w:r w:rsidRPr="001028EC">
        <w:rPr>
          <w:rFonts w:ascii="Bookman Old Style" w:hAnsi="Bookman Old Style"/>
          <w:sz w:val="24"/>
          <w:szCs w:val="24"/>
        </w:rPr>
        <w:t xml:space="preserve">- o godz. 18:30 sprzed hotelu Uniwersyteckiego (ul. </w:t>
      </w:r>
      <w:r w:rsidRPr="001028EC">
        <w:rPr>
          <w:rStyle w:val="lrzxr"/>
          <w:rFonts w:ascii="Bookman Old Style" w:hAnsi="Bookman Old Style"/>
          <w:sz w:val="24"/>
          <w:szCs w:val="24"/>
        </w:rPr>
        <w:t>Szosa Chełmińska 83A, 87-100 Toruń</w:t>
      </w:r>
      <w:r w:rsidR="00FD353F" w:rsidRPr="001028EC">
        <w:rPr>
          <w:rStyle w:val="lrzxr"/>
          <w:rFonts w:ascii="Bookman Old Style" w:hAnsi="Bookman Old Style"/>
          <w:sz w:val="24"/>
          <w:szCs w:val="24"/>
        </w:rPr>
        <w:t>)</w:t>
      </w:r>
    </w:p>
    <w:p w14:paraId="257EF13F" w14:textId="050409BE" w:rsidR="00CC109F" w:rsidRDefault="00CC109F" w:rsidP="00C214D0">
      <w:pPr>
        <w:jc w:val="center"/>
        <w:rPr>
          <w:rFonts w:ascii="Bookman Old Style" w:hAnsi="Bookman Old Style"/>
          <w:b/>
          <w:sz w:val="24"/>
          <w:szCs w:val="24"/>
        </w:rPr>
      </w:pPr>
      <w:r w:rsidRPr="001028EC">
        <w:rPr>
          <w:rFonts w:ascii="Bookman Old Style" w:hAnsi="Bookman Old Style"/>
          <w:b/>
          <w:sz w:val="24"/>
          <w:szCs w:val="24"/>
        </w:rPr>
        <w:t>Uprzejmie prosimy o punktualne przybyc</w:t>
      </w:r>
      <w:r w:rsidR="00A85DD4" w:rsidRPr="001028EC">
        <w:rPr>
          <w:rFonts w:ascii="Bookman Old Style" w:hAnsi="Bookman Old Style"/>
          <w:b/>
          <w:sz w:val="24"/>
          <w:szCs w:val="24"/>
        </w:rPr>
        <w:t>ie na wyznaczone miejsca.</w:t>
      </w:r>
    </w:p>
    <w:p w14:paraId="06F678C5" w14:textId="469DA169" w:rsidR="00E81BD2" w:rsidRPr="001028EC" w:rsidRDefault="00E81BD2" w:rsidP="00C214D0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Uwaga: podczas wycieczki będziemy częściowo poruszali się po niezbyt równej nawierzchni. Zwłaszcza wielbicielki wysokich obcasów zachęcamy do zabrania obuwia na zmianę. Obuwie można będzie pozostawić w autokarze. </w:t>
      </w:r>
    </w:p>
    <w:p w14:paraId="11F9B6E9" w14:textId="5802AE67" w:rsidR="007C09A6" w:rsidRPr="001028EC" w:rsidRDefault="007C09A6" w:rsidP="00F45C31">
      <w:pPr>
        <w:ind w:firstLine="708"/>
        <w:jc w:val="both"/>
        <w:rPr>
          <w:rFonts w:ascii="Bookman Old Style" w:hAnsi="Bookman Old Style"/>
          <w:sz w:val="24"/>
          <w:szCs w:val="24"/>
        </w:rPr>
      </w:pPr>
      <w:r w:rsidRPr="001028EC">
        <w:rPr>
          <w:rFonts w:ascii="Bookman Old Style" w:hAnsi="Bookman Old Style"/>
          <w:sz w:val="24"/>
          <w:szCs w:val="24"/>
        </w:rPr>
        <w:t xml:space="preserve">Z atrakcji turystycznej, zostaniecie Państwo odwiezieni w kilka lokalizacji, w </w:t>
      </w:r>
      <w:r w:rsidR="001028EC">
        <w:rPr>
          <w:rFonts w:ascii="Bookman Old Style" w:hAnsi="Bookman Old Style"/>
          <w:sz w:val="24"/>
          <w:szCs w:val="24"/>
        </w:rPr>
        <w:t>pobliżu Starego Miasta.</w:t>
      </w:r>
    </w:p>
    <w:p w14:paraId="33EAC4E3" w14:textId="77777777" w:rsidR="007C09A6" w:rsidRPr="001028EC" w:rsidRDefault="007C09A6" w:rsidP="00F04526">
      <w:pPr>
        <w:jc w:val="both"/>
        <w:rPr>
          <w:rFonts w:ascii="Bookman Old Style" w:hAnsi="Bookman Old Style"/>
          <w:sz w:val="24"/>
          <w:szCs w:val="24"/>
        </w:rPr>
      </w:pPr>
      <w:r w:rsidRPr="001028EC">
        <w:rPr>
          <w:rFonts w:ascii="Bookman Old Style" w:hAnsi="Bookman Old Style"/>
          <w:sz w:val="24"/>
          <w:szCs w:val="24"/>
        </w:rPr>
        <w:t>Planowane godziny powrotu:</w:t>
      </w:r>
    </w:p>
    <w:p w14:paraId="509013CD" w14:textId="77777777" w:rsidR="007C09A6" w:rsidRPr="001028EC" w:rsidRDefault="007C09A6" w:rsidP="007C09A6">
      <w:pPr>
        <w:rPr>
          <w:rFonts w:ascii="Bookman Old Style" w:hAnsi="Bookman Old Style"/>
          <w:sz w:val="24"/>
          <w:szCs w:val="24"/>
        </w:rPr>
      </w:pPr>
      <w:r w:rsidRPr="001028EC">
        <w:rPr>
          <w:rFonts w:ascii="Bookman Old Style" w:hAnsi="Bookman Old Style"/>
          <w:sz w:val="24"/>
          <w:szCs w:val="24"/>
        </w:rPr>
        <w:t xml:space="preserve">- 19:45 Hotel </w:t>
      </w:r>
      <w:r w:rsidR="00FD353F" w:rsidRPr="001028EC">
        <w:rPr>
          <w:rFonts w:ascii="Bookman Old Style" w:hAnsi="Bookman Old Style"/>
          <w:sz w:val="24"/>
          <w:szCs w:val="24"/>
        </w:rPr>
        <w:t>U</w:t>
      </w:r>
      <w:r w:rsidRPr="001028EC">
        <w:rPr>
          <w:rFonts w:ascii="Bookman Old Style" w:hAnsi="Bookman Old Style"/>
          <w:sz w:val="24"/>
          <w:szCs w:val="24"/>
        </w:rPr>
        <w:t>niwersytecki</w:t>
      </w:r>
    </w:p>
    <w:p w14:paraId="4254896C" w14:textId="77777777" w:rsidR="007C09A6" w:rsidRPr="001028EC" w:rsidRDefault="007C09A6" w:rsidP="007C09A6">
      <w:pPr>
        <w:rPr>
          <w:rFonts w:ascii="Bookman Old Style" w:hAnsi="Bookman Old Style"/>
          <w:sz w:val="24"/>
          <w:szCs w:val="24"/>
        </w:rPr>
      </w:pPr>
      <w:r w:rsidRPr="001028EC">
        <w:rPr>
          <w:rFonts w:ascii="Bookman Old Style" w:hAnsi="Bookman Old Style"/>
          <w:sz w:val="24"/>
          <w:szCs w:val="24"/>
        </w:rPr>
        <w:t xml:space="preserve">- 19:50 </w:t>
      </w:r>
      <w:r w:rsidR="00FC3ED5" w:rsidRPr="001028EC">
        <w:rPr>
          <w:rFonts w:ascii="Bookman Old Style" w:hAnsi="Bookman Old Style"/>
          <w:sz w:val="24"/>
          <w:szCs w:val="24"/>
        </w:rPr>
        <w:t>A</w:t>
      </w:r>
      <w:r w:rsidRPr="001028EC">
        <w:rPr>
          <w:rFonts w:ascii="Bookman Old Style" w:hAnsi="Bookman Old Style"/>
          <w:sz w:val="24"/>
          <w:szCs w:val="24"/>
        </w:rPr>
        <w:t>leja</w:t>
      </w:r>
      <w:r w:rsidR="00FC3ED5" w:rsidRPr="001028EC">
        <w:rPr>
          <w:rFonts w:ascii="Bookman Old Style" w:hAnsi="Bookman Old Style"/>
          <w:sz w:val="24"/>
          <w:szCs w:val="24"/>
        </w:rPr>
        <w:t xml:space="preserve"> 700 – </w:t>
      </w:r>
      <w:proofErr w:type="spellStart"/>
      <w:r w:rsidR="00FC3ED5" w:rsidRPr="001028EC">
        <w:rPr>
          <w:rFonts w:ascii="Bookman Old Style" w:hAnsi="Bookman Old Style"/>
          <w:sz w:val="24"/>
          <w:szCs w:val="24"/>
        </w:rPr>
        <w:t>L</w:t>
      </w:r>
      <w:r w:rsidRPr="001028EC">
        <w:rPr>
          <w:rFonts w:ascii="Bookman Old Style" w:hAnsi="Bookman Old Style"/>
          <w:sz w:val="24"/>
          <w:szCs w:val="24"/>
        </w:rPr>
        <w:t>ecia</w:t>
      </w:r>
      <w:proofErr w:type="spellEnd"/>
      <w:r w:rsidRPr="001028EC">
        <w:rPr>
          <w:rFonts w:ascii="Bookman Old Style" w:hAnsi="Bookman Old Style"/>
          <w:sz w:val="24"/>
          <w:szCs w:val="24"/>
        </w:rPr>
        <w:t xml:space="preserve"> Toruń (przy parkingu Cinema City przy Czerwonej Drodze)</w:t>
      </w:r>
    </w:p>
    <w:p w14:paraId="4028C7EE" w14:textId="77777777" w:rsidR="007C09A6" w:rsidRPr="001028EC" w:rsidRDefault="007C09A6" w:rsidP="007C09A6">
      <w:pPr>
        <w:rPr>
          <w:rFonts w:ascii="Bookman Old Style" w:hAnsi="Bookman Old Style"/>
          <w:sz w:val="24"/>
          <w:szCs w:val="24"/>
        </w:rPr>
      </w:pPr>
      <w:r w:rsidRPr="001028EC">
        <w:rPr>
          <w:rFonts w:ascii="Bookman Old Style" w:hAnsi="Bookman Old Style"/>
          <w:sz w:val="24"/>
          <w:szCs w:val="24"/>
        </w:rPr>
        <w:t xml:space="preserve">- 19:55 przystanek Aleja Solidarności tzw. Jordanki </w:t>
      </w:r>
    </w:p>
    <w:p w14:paraId="778ACB2D" w14:textId="3426529E" w:rsidR="007C09A6" w:rsidRDefault="007C09A6" w:rsidP="007C09A6">
      <w:pPr>
        <w:jc w:val="both"/>
        <w:rPr>
          <w:rFonts w:ascii="Bookman Old Style" w:hAnsi="Bookman Old Style"/>
          <w:sz w:val="24"/>
          <w:szCs w:val="24"/>
        </w:rPr>
      </w:pPr>
      <w:r w:rsidRPr="001028EC">
        <w:rPr>
          <w:rFonts w:ascii="Bookman Old Style" w:hAnsi="Bookman Old Style"/>
          <w:sz w:val="24"/>
          <w:szCs w:val="24"/>
        </w:rPr>
        <w:t>- 20:00 zatoczka autobusowa na Bulwarze Filadelfijskim przed ulicą Wola Zamkowa (dla nocujących w hotelu 1231</w:t>
      </w:r>
      <w:r w:rsidR="002E4D14">
        <w:rPr>
          <w:rFonts w:ascii="Bookman Old Style" w:hAnsi="Bookman Old Style"/>
          <w:sz w:val="24"/>
          <w:szCs w:val="24"/>
        </w:rPr>
        <w:t xml:space="preserve"> i Spichrz</w:t>
      </w:r>
      <w:r w:rsidRPr="001028EC">
        <w:rPr>
          <w:rFonts w:ascii="Bookman Old Style" w:hAnsi="Bookman Old Style"/>
          <w:sz w:val="24"/>
          <w:szCs w:val="24"/>
        </w:rPr>
        <w:t>).</w:t>
      </w:r>
    </w:p>
    <w:p w14:paraId="0D289FA3" w14:textId="54E282F3" w:rsidR="001028EC" w:rsidRPr="001028EC" w:rsidRDefault="001028EC" w:rsidP="001028EC">
      <w:pPr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Kolacja odbywa się w Dworze Artusa od ok. 20.30, ale na pewno jadła nie zabraknie także dla tych, którzy się spóźnią.</w:t>
      </w:r>
    </w:p>
    <w:p w14:paraId="22A175C2" w14:textId="77777777" w:rsidR="008646EE" w:rsidRPr="001028EC" w:rsidRDefault="008646EE" w:rsidP="00F04526">
      <w:pPr>
        <w:jc w:val="both"/>
        <w:rPr>
          <w:rFonts w:ascii="Bookman Old Style" w:hAnsi="Bookman Old Style"/>
          <w:sz w:val="24"/>
          <w:szCs w:val="24"/>
        </w:rPr>
      </w:pPr>
    </w:p>
    <w:p w14:paraId="272F696C" w14:textId="77777777" w:rsidR="00FC3ED5" w:rsidRPr="001028EC" w:rsidRDefault="00FC3ED5" w:rsidP="00FC3ED5">
      <w:pPr>
        <w:jc w:val="center"/>
        <w:rPr>
          <w:rFonts w:ascii="Bookman Old Style" w:hAnsi="Bookman Old Style"/>
          <w:b/>
          <w:sz w:val="24"/>
          <w:szCs w:val="24"/>
        </w:rPr>
      </w:pPr>
      <w:r w:rsidRPr="001028EC">
        <w:rPr>
          <w:rFonts w:ascii="Bookman Old Style" w:hAnsi="Bookman Old Style"/>
          <w:b/>
          <w:sz w:val="24"/>
          <w:szCs w:val="24"/>
        </w:rPr>
        <w:t>Transport ze śniadań podatkowych na Konferencję</w:t>
      </w:r>
    </w:p>
    <w:p w14:paraId="60EC14D2" w14:textId="77777777" w:rsidR="00FC3ED5" w:rsidRPr="001028EC" w:rsidRDefault="00FC3ED5" w:rsidP="00436BE1">
      <w:pPr>
        <w:ind w:firstLine="708"/>
        <w:jc w:val="both"/>
        <w:rPr>
          <w:rFonts w:ascii="Bookman Old Style" w:hAnsi="Bookman Old Style"/>
          <w:b/>
          <w:sz w:val="24"/>
          <w:szCs w:val="24"/>
        </w:rPr>
      </w:pPr>
      <w:r w:rsidRPr="001028EC">
        <w:rPr>
          <w:rFonts w:ascii="Bookman Old Style" w:hAnsi="Bookman Old Style"/>
          <w:sz w:val="24"/>
          <w:szCs w:val="24"/>
        </w:rPr>
        <w:t xml:space="preserve">Organizatorzy zapewniają również transport ze Starówki, po śniadaniach podatkowych na miejsce Konferencji. </w:t>
      </w:r>
    </w:p>
    <w:p w14:paraId="5BE7AC28" w14:textId="2324E636" w:rsidR="00FC3ED5" w:rsidRDefault="00FC3ED5" w:rsidP="00F45C31">
      <w:pPr>
        <w:ind w:firstLine="708"/>
        <w:jc w:val="both"/>
        <w:rPr>
          <w:rFonts w:ascii="Bookman Old Style" w:hAnsi="Bookman Old Style"/>
          <w:sz w:val="24"/>
          <w:szCs w:val="24"/>
        </w:rPr>
      </w:pPr>
      <w:r w:rsidRPr="001028EC">
        <w:rPr>
          <w:rFonts w:ascii="Bookman Old Style" w:hAnsi="Bookman Old Style"/>
          <w:sz w:val="24"/>
          <w:szCs w:val="24"/>
        </w:rPr>
        <w:t xml:space="preserve">Szczegóły zostały uwzględnione poniżej. Dla </w:t>
      </w:r>
      <w:r w:rsidR="00E81BD2">
        <w:rPr>
          <w:rFonts w:ascii="Bookman Old Style" w:hAnsi="Bookman Old Style"/>
          <w:sz w:val="24"/>
          <w:szCs w:val="24"/>
        </w:rPr>
        <w:t xml:space="preserve">uczestników śniadań </w:t>
      </w:r>
      <w:r w:rsidRPr="001028EC">
        <w:rPr>
          <w:rFonts w:ascii="Bookman Old Style" w:hAnsi="Bookman Old Style"/>
          <w:sz w:val="24"/>
          <w:szCs w:val="24"/>
        </w:rPr>
        <w:t xml:space="preserve">w hotelu 1231 </w:t>
      </w:r>
      <w:r w:rsidR="00E81BD2">
        <w:rPr>
          <w:rFonts w:ascii="Bookman Old Style" w:hAnsi="Bookman Old Style"/>
          <w:sz w:val="24"/>
          <w:szCs w:val="24"/>
        </w:rPr>
        <w:t xml:space="preserve">oraz Spichrz </w:t>
      </w:r>
      <w:r w:rsidRPr="001028EC">
        <w:rPr>
          <w:rFonts w:ascii="Bookman Old Style" w:hAnsi="Bookman Old Style"/>
          <w:sz w:val="24"/>
          <w:szCs w:val="24"/>
        </w:rPr>
        <w:t xml:space="preserve">został przewidziany transport </w:t>
      </w:r>
      <w:r w:rsidR="002E4D14">
        <w:rPr>
          <w:rFonts w:ascii="Bookman Old Style" w:hAnsi="Bookman Old Style"/>
          <w:sz w:val="24"/>
          <w:szCs w:val="24"/>
        </w:rPr>
        <w:t>z okolicy</w:t>
      </w:r>
      <w:bookmarkStart w:id="0" w:name="_GoBack"/>
      <w:bookmarkEnd w:id="0"/>
      <w:r w:rsidRPr="001028EC">
        <w:rPr>
          <w:rFonts w:ascii="Bookman Old Style" w:hAnsi="Bookman Old Style"/>
          <w:sz w:val="24"/>
          <w:szCs w:val="24"/>
        </w:rPr>
        <w:t xml:space="preserve"> Hotelu</w:t>
      </w:r>
      <w:r w:rsidR="002E4D14">
        <w:rPr>
          <w:rFonts w:ascii="Bookman Old Style" w:hAnsi="Bookman Old Style"/>
          <w:sz w:val="24"/>
          <w:szCs w:val="24"/>
        </w:rPr>
        <w:t xml:space="preserve"> 1231</w:t>
      </w:r>
      <w:r w:rsidRPr="001028EC">
        <w:rPr>
          <w:rFonts w:ascii="Bookman Old Style" w:hAnsi="Bookman Old Style"/>
          <w:sz w:val="24"/>
          <w:szCs w:val="24"/>
        </w:rPr>
        <w:t>. Pozostali Uczestnicy Konferencji będą mieli możliwość wsiąść do autobusów tak, jak w zeszły roku – na przystanku przy ulicy Aleja Solidarności</w:t>
      </w:r>
      <w:r w:rsidR="00E81BD2">
        <w:rPr>
          <w:rFonts w:ascii="Bookman Old Style" w:hAnsi="Bookman Old Style"/>
          <w:sz w:val="24"/>
          <w:szCs w:val="24"/>
        </w:rPr>
        <w:t xml:space="preserve"> (zatoczka przy Centrum Kultury Jordanki)</w:t>
      </w:r>
      <w:r w:rsidRPr="001028EC">
        <w:rPr>
          <w:rFonts w:ascii="Bookman Old Style" w:hAnsi="Bookman Old Style"/>
          <w:sz w:val="24"/>
          <w:szCs w:val="24"/>
        </w:rPr>
        <w:t>.</w:t>
      </w:r>
    </w:p>
    <w:p w14:paraId="0BFF216E" w14:textId="77777777" w:rsidR="00E81BD2" w:rsidRDefault="00E81BD2" w:rsidP="00F45C31">
      <w:pPr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 razie problemów prosimy o kontakt:</w:t>
      </w:r>
    </w:p>
    <w:p w14:paraId="190E446B" w14:textId="3FA4C491" w:rsidR="00E81BD2" w:rsidRDefault="00E81BD2" w:rsidP="00F45C31">
      <w:pPr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Wojciech Morawski 600 645 597 lub Marek </w:t>
      </w:r>
      <w:proofErr w:type="spellStart"/>
      <w:r>
        <w:rPr>
          <w:rFonts w:ascii="Bookman Old Style" w:hAnsi="Bookman Old Style"/>
          <w:sz w:val="24"/>
          <w:szCs w:val="24"/>
        </w:rPr>
        <w:t>Słupczewski</w:t>
      </w:r>
      <w:proofErr w:type="spellEnd"/>
      <w:r>
        <w:rPr>
          <w:rFonts w:ascii="Bookman Old Style" w:hAnsi="Bookman Old Style"/>
          <w:sz w:val="24"/>
          <w:szCs w:val="24"/>
        </w:rPr>
        <w:t xml:space="preserve"> 606 716 341.</w:t>
      </w:r>
    </w:p>
    <w:p w14:paraId="2F15C79E" w14:textId="58F41B94" w:rsidR="00E81BD2" w:rsidRPr="001028EC" w:rsidRDefault="00E81BD2" w:rsidP="00F45C31">
      <w:pPr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Uwaga: podczas śniadań, gdy będziemy w budynkach możemy nie odbierać telefonów – w kamienicach na Starym Mieście nieraz nie ma zasięgu. </w:t>
      </w:r>
    </w:p>
    <w:p w14:paraId="61C45BA3" w14:textId="77777777" w:rsidR="00FC3ED5" w:rsidRPr="001028EC" w:rsidRDefault="00FC3ED5" w:rsidP="00F04526">
      <w:pPr>
        <w:jc w:val="both"/>
        <w:rPr>
          <w:rFonts w:ascii="Bookman Old Style" w:hAnsi="Bookman Old Style"/>
          <w:sz w:val="24"/>
          <w:szCs w:val="24"/>
        </w:rPr>
      </w:pPr>
    </w:p>
    <w:p w14:paraId="44FC65A4" w14:textId="77777777" w:rsidR="00F04526" w:rsidRPr="001028EC" w:rsidRDefault="00F04526" w:rsidP="00FC3ED5">
      <w:pPr>
        <w:jc w:val="right"/>
        <w:rPr>
          <w:rFonts w:ascii="Bookman Old Style" w:hAnsi="Bookman Old Style"/>
          <w:sz w:val="24"/>
          <w:szCs w:val="24"/>
        </w:rPr>
      </w:pPr>
      <w:r w:rsidRPr="001028EC">
        <w:rPr>
          <w:rFonts w:ascii="Bookman Old Style" w:hAnsi="Bookman Old Style"/>
          <w:sz w:val="24"/>
          <w:szCs w:val="24"/>
        </w:rPr>
        <w:t>Z wyrazami szacunku,</w:t>
      </w:r>
    </w:p>
    <w:p w14:paraId="21D40DDC" w14:textId="77777777" w:rsidR="00FC3ED5" w:rsidRPr="001028EC" w:rsidRDefault="00FC3ED5" w:rsidP="00FC3ED5">
      <w:pPr>
        <w:jc w:val="right"/>
        <w:rPr>
          <w:rFonts w:ascii="Bookman Old Style" w:hAnsi="Bookman Old Style"/>
          <w:sz w:val="24"/>
          <w:szCs w:val="24"/>
        </w:rPr>
      </w:pPr>
      <w:r w:rsidRPr="001028EC">
        <w:rPr>
          <w:rFonts w:ascii="Bookman Old Style" w:hAnsi="Bookman Old Style"/>
          <w:sz w:val="24"/>
          <w:szCs w:val="24"/>
        </w:rPr>
        <w:t>Organizatorzy</w:t>
      </w:r>
    </w:p>
    <w:p w14:paraId="5F247D1F" w14:textId="77777777" w:rsidR="00F04526" w:rsidRPr="001028EC" w:rsidRDefault="00F04526" w:rsidP="00F04526">
      <w:pPr>
        <w:jc w:val="both"/>
        <w:rPr>
          <w:rFonts w:ascii="Bookman Old Style" w:hAnsi="Bookman Old Style"/>
          <w:sz w:val="24"/>
          <w:szCs w:val="24"/>
        </w:rPr>
      </w:pPr>
    </w:p>
    <w:p w14:paraId="15E1040D" w14:textId="77777777" w:rsidR="00F04526" w:rsidRPr="001028EC" w:rsidRDefault="00FD353F" w:rsidP="00402779">
      <w:pPr>
        <w:ind w:left="-1417"/>
        <w:jc w:val="both"/>
        <w:rPr>
          <w:rFonts w:ascii="Bookman Old Style" w:hAnsi="Bookman Old Style"/>
          <w:sz w:val="24"/>
          <w:szCs w:val="24"/>
        </w:rPr>
      </w:pPr>
      <w:r w:rsidRPr="001028EC">
        <w:rPr>
          <w:rFonts w:ascii="Bookman Old Style" w:hAnsi="Bookman Old Style"/>
          <w:noProof/>
          <w:sz w:val="24"/>
          <w:szCs w:val="24"/>
          <w:lang w:eastAsia="pl-PL"/>
        </w:rPr>
        <w:lastRenderedPageBreak/>
        <w:drawing>
          <wp:inline distT="0" distB="0" distL="0" distR="0" wp14:anchorId="6B9334A3" wp14:editId="0957340D">
            <wp:extent cx="7466400" cy="4201200"/>
            <wp:effectExtent l="0" t="0" r="1270" b="8890"/>
            <wp:docPr id="2" name="Obraz 2" descr="C:\Users\Marek\Desktop\Konferencja 2020 r\Właściwe, wybrane\Mapka 2020 r. Par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ek\Desktop\Konferencja 2020 r\Właściwe, wybrane\Mapka 2020 r. Parkin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400" cy="42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526" w:rsidRPr="001028EC">
        <w:rPr>
          <w:rFonts w:ascii="Bookman Old Style" w:hAnsi="Bookman Old Style"/>
          <w:sz w:val="24"/>
          <w:szCs w:val="24"/>
        </w:rPr>
        <w:t xml:space="preserve"> </w:t>
      </w:r>
    </w:p>
    <w:p w14:paraId="74652EE0" w14:textId="77777777" w:rsidR="00FC3ED5" w:rsidRPr="001028EC" w:rsidRDefault="00FC3ED5" w:rsidP="00F04526">
      <w:pPr>
        <w:jc w:val="both"/>
        <w:rPr>
          <w:rFonts w:ascii="Bookman Old Style" w:hAnsi="Bookman Old Style"/>
          <w:sz w:val="24"/>
          <w:szCs w:val="24"/>
        </w:rPr>
      </w:pPr>
    </w:p>
    <w:p w14:paraId="68C44481" w14:textId="77777777" w:rsidR="00412F9C" w:rsidRPr="001028EC" w:rsidRDefault="00F04526" w:rsidP="00402779">
      <w:pPr>
        <w:ind w:left="-1276"/>
        <w:rPr>
          <w:rFonts w:ascii="Bookman Old Style" w:hAnsi="Bookman Old Style"/>
          <w:sz w:val="24"/>
          <w:szCs w:val="24"/>
        </w:rPr>
      </w:pPr>
      <w:r w:rsidRPr="001028EC">
        <w:rPr>
          <w:rFonts w:ascii="Bookman Old Style" w:hAnsi="Bookman Old Style"/>
          <w:noProof/>
          <w:sz w:val="24"/>
          <w:szCs w:val="24"/>
          <w:lang w:eastAsia="pl-PL"/>
        </w:rPr>
        <w:drawing>
          <wp:inline distT="0" distB="0" distL="0" distR="0" wp14:anchorId="71747A50" wp14:editId="1C85339E">
            <wp:extent cx="7466400" cy="4201200"/>
            <wp:effectExtent l="0" t="0" r="1270" b="8890"/>
            <wp:docPr id="1" name="Obraz 1" descr="C:\Users\Marek\Desktop\Konferencja 2020 r\Właściwe, wybrane\Mapka 2020 r. UMK - odjazd na atrakcję turystyczną - 6 marca 2020 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k\Desktop\Konferencja 2020 r\Właściwe, wybrane\Mapka 2020 r. UMK - odjazd na atrakcję turystyczną - 6 marca 2020 r.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400" cy="42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4EFE4" w14:textId="77777777" w:rsidR="00FC3ED5" w:rsidRPr="001028EC" w:rsidRDefault="00FC3ED5" w:rsidP="00F04526">
      <w:pPr>
        <w:rPr>
          <w:rFonts w:ascii="Bookman Old Style" w:hAnsi="Bookman Old Style"/>
          <w:sz w:val="24"/>
          <w:szCs w:val="24"/>
        </w:rPr>
      </w:pPr>
    </w:p>
    <w:p w14:paraId="22F3CE4E" w14:textId="77777777" w:rsidR="00FC3ED5" w:rsidRPr="001028EC" w:rsidRDefault="00FC3ED5" w:rsidP="00F04526">
      <w:pPr>
        <w:rPr>
          <w:rFonts w:ascii="Bookman Old Style" w:hAnsi="Bookman Old Style"/>
          <w:sz w:val="24"/>
          <w:szCs w:val="24"/>
        </w:rPr>
      </w:pPr>
    </w:p>
    <w:p w14:paraId="7E3E3CF5" w14:textId="77777777" w:rsidR="00FD353F" w:rsidRPr="001028EC" w:rsidRDefault="00FD353F" w:rsidP="00402779">
      <w:pPr>
        <w:ind w:left="-1276" w:firstLine="142"/>
        <w:rPr>
          <w:rFonts w:ascii="Bookman Old Style" w:hAnsi="Bookman Old Style"/>
          <w:sz w:val="24"/>
          <w:szCs w:val="24"/>
        </w:rPr>
      </w:pPr>
      <w:r w:rsidRPr="001028EC">
        <w:rPr>
          <w:rFonts w:ascii="Bookman Old Style" w:hAnsi="Bookman Old Style"/>
          <w:noProof/>
          <w:sz w:val="24"/>
          <w:szCs w:val="24"/>
          <w:lang w:eastAsia="pl-PL"/>
        </w:rPr>
        <w:drawing>
          <wp:inline distT="0" distB="0" distL="0" distR="0" wp14:anchorId="3D1A053F" wp14:editId="2A481B5A">
            <wp:extent cx="7278370" cy="3866841"/>
            <wp:effectExtent l="0" t="0" r="0" b="635"/>
            <wp:docPr id="5" name="Obraz 5" descr="C:\Users\Marek\Desktop\Konferencja 2020 r\Właściwe, wybrane\Mapka 2020 r. - dla wsiadających na atrakcję turystyczną ze Starów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ek\Desktop\Konferencja 2020 r\Właściwe, wybrane\Mapka 2020 r. - dla wsiadających na atrakcję turystyczną ze Starówk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579" cy="386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56CCE" w14:textId="77777777" w:rsidR="00FD353F" w:rsidRPr="001028EC" w:rsidRDefault="00FD353F" w:rsidP="00402779">
      <w:pPr>
        <w:ind w:left="-1134" w:hanging="142"/>
        <w:rPr>
          <w:rFonts w:ascii="Bookman Old Style" w:hAnsi="Bookman Old Style"/>
          <w:sz w:val="24"/>
          <w:szCs w:val="24"/>
        </w:rPr>
      </w:pPr>
      <w:r w:rsidRPr="001028EC">
        <w:rPr>
          <w:rFonts w:ascii="Bookman Old Style" w:hAnsi="Bookman Old Style"/>
          <w:noProof/>
          <w:sz w:val="24"/>
          <w:szCs w:val="24"/>
          <w:lang w:eastAsia="pl-PL"/>
        </w:rPr>
        <w:drawing>
          <wp:inline distT="0" distB="0" distL="0" distR="0" wp14:anchorId="2B4E20E4" wp14:editId="6F509275">
            <wp:extent cx="7466400" cy="4201200"/>
            <wp:effectExtent l="0" t="0" r="1270" b="8890"/>
            <wp:docPr id="4" name="Obraz 4" descr="C:\Users\Marek\Desktop\Konferencja 2020 r\Właściwe, wybrane\Mapka 2020 r. 1231- I przystanek na Bulwarze 7 marca 2020 r. 9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ek\Desktop\Konferencja 2020 r\Właściwe, wybrane\Mapka 2020 r. 1231- I przystanek na Bulwarze 7 marca 2020 r. 9.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400" cy="42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BE098" w14:textId="77777777" w:rsidR="00FC3ED5" w:rsidRPr="001028EC" w:rsidRDefault="00FC3ED5" w:rsidP="00F04526">
      <w:pPr>
        <w:rPr>
          <w:rFonts w:ascii="Bookman Old Style" w:hAnsi="Bookman Old Style"/>
          <w:sz w:val="24"/>
          <w:szCs w:val="24"/>
        </w:rPr>
      </w:pPr>
    </w:p>
    <w:p w14:paraId="5B84052D" w14:textId="77777777" w:rsidR="00FD353F" w:rsidRPr="001028EC" w:rsidRDefault="00FD353F" w:rsidP="00402779">
      <w:pPr>
        <w:ind w:left="-1276"/>
        <w:rPr>
          <w:rFonts w:ascii="Bookman Old Style" w:hAnsi="Bookman Old Style"/>
          <w:sz w:val="24"/>
          <w:szCs w:val="24"/>
        </w:rPr>
      </w:pPr>
      <w:r w:rsidRPr="001028EC">
        <w:rPr>
          <w:rFonts w:ascii="Bookman Old Style" w:hAnsi="Bookman Old Style"/>
          <w:noProof/>
          <w:sz w:val="24"/>
          <w:szCs w:val="24"/>
          <w:lang w:eastAsia="pl-PL"/>
        </w:rPr>
        <w:drawing>
          <wp:inline distT="0" distB="0" distL="0" distR="0" wp14:anchorId="010F8539" wp14:editId="4B7692C7">
            <wp:extent cx="7297050" cy="4105910"/>
            <wp:effectExtent l="0" t="0" r="0" b="8890"/>
            <wp:docPr id="3" name="Obraz 3" descr="C:\Users\Marek\Desktop\Konferencja 2020 r\Właściwe, wybrane\Mapka 2020 r. 1231- II przystanek Jordanki 7 marca 2020 r. 9.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ek\Desktop\Konferencja 2020 r\Właściwe, wybrane\Mapka 2020 r. 1231- II przystanek Jordanki 7 marca 2020 r. 9.4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984" cy="410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78701" w14:textId="77777777" w:rsidR="00FD353F" w:rsidRPr="001028EC" w:rsidRDefault="008C032C" w:rsidP="008C032C">
      <w:pPr>
        <w:ind w:left="-1134"/>
        <w:rPr>
          <w:rFonts w:ascii="Bookman Old Style" w:hAnsi="Bookman Old Style"/>
          <w:sz w:val="24"/>
          <w:szCs w:val="24"/>
        </w:rPr>
      </w:pPr>
      <w:r w:rsidRPr="001028EC">
        <w:rPr>
          <w:rFonts w:ascii="Bookman Old Style" w:hAnsi="Bookman Old Style"/>
          <w:noProof/>
          <w:sz w:val="24"/>
          <w:szCs w:val="24"/>
          <w:lang w:eastAsia="pl-PL"/>
        </w:rPr>
        <w:lastRenderedPageBreak/>
        <w:drawing>
          <wp:inline distT="0" distB="0" distL="0" distR="0" wp14:anchorId="1EE9C98B" wp14:editId="09E591FF">
            <wp:extent cx="7219507" cy="4059705"/>
            <wp:effectExtent l="0" t="0" r="635" b="0"/>
            <wp:docPr id="10" name="Obraz 10" descr="C:\Users\Marek\Desktop\Konferencja 2020 r\Mapka 2020 r. droga do miasta autobus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ek\Desktop\Konferencja 2020 r\Mapka 2020 r. droga do miasta autobuse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618" cy="406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28EC">
        <w:rPr>
          <w:rFonts w:ascii="Bookman Old Style" w:eastAsia="Times New Roman" w:hAnsi="Bookman Old Style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 wp14:anchorId="471E9577" wp14:editId="7B58C80D">
            <wp:extent cx="7242494" cy="3019647"/>
            <wp:effectExtent l="0" t="0" r="0" b="9525"/>
            <wp:docPr id="9" name="Obraz 9" descr="C:\Users\Marek\Desktop\Konferencja 2020 r\1MAPA - DWÓR ART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ek\Desktop\Konferencja 2020 r\1MAPA - DWÓR ARTUS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240" cy="302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28EC">
        <w:rPr>
          <w:rFonts w:ascii="Bookman Old Style" w:eastAsia="Times New Roman" w:hAnsi="Bookman Old Style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028EC">
        <w:rPr>
          <w:rFonts w:ascii="Bookman Old Style" w:hAnsi="Bookman Old Style"/>
          <w:noProof/>
          <w:sz w:val="24"/>
          <w:szCs w:val="24"/>
          <w:lang w:eastAsia="pl-PL"/>
        </w:rPr>
        <w:lastRenderedPageBreak/>
        <w:drawing>
          <wp:inline distT="0" distB="0" distL="0" distR="0" wp14:anchorId="17FF820D" wp14:editId="402CF2C8">
            <wp:extent cx="7222899" cy="3157869"/>
            <wp:effectExtent l="0" t="0" r="0" b="4445"/>
            <wp:docPr id="8" name="Obraz 8" descr="C:\Users\Marek\Desktop\Konferencja 2020 r\MAPA - PARKIN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ek\Desktop\Konferencja 2020 r\MAPA - PARKING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540" cy="316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353F" w:rsidRPr="001028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F4B"/>
    <w:rsid w:val="001028EC"/>
    <w:rsid w:val="002D6191"/>
    <w:rsid w:val="002E4D14"/>
    <w:rsid w:val="002F5E4B"/>
    <w:rsid w:val="00402779"/>
    <w:rsid w:val="00412F9C"/>
    <w:rsid w:val="00436BE1"/>
    <w:rsid w:val="004B5059"/>
    <w:rsid w:val="00657437"/>
    <w:rsid w:val="006D1AA3"/>
    <w:rsid w:val="00706119"/>
    <w:rsid w:val="007A5EC5"/>
    <w:rsid w:val="007C09A6"/>
    <w:rsid w:val="007F627E"/>
    <w:rsid w:val="008646EE"/>
    <w:rsid w:val="008C032C"/>
    <w:rsid w:val="00A85DD4"/>
    <w:rsid w:val="00BD2F4B"/>
    <w:rsid w:val="00C038C4"/>
    <w:rsid w:val="00C214D0"/>
    <w:rsid w:val="00C81735"/>
    <w:rsid w:val="00CC109F"/>
    <w:rsid w:val="00E81BD2"/>
    <w:rsid w:val="00F04526"/>
    <w:rsid w:val="00F30C0C"/>
    <w:rsid w:val="00F45C31"/>
    <w:rsid w:val="00FC3ED5"/>
    <w:rsid w:val="00FD3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9D0CC"/>
  <w15:chartTrackingRefBased/>
  <w15:docId w15:val="{CB06C2BC-F5F2-45BE-90EA-84A5FC11E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rzxr">
    <w:name w:val="lrzxr"/>
    <w:basedOn w:val="Domylnaczcionkaakapitu"/>
    <w:rsid w:val="00CC109F"/>
  </w:style>
  <w:style w:type="character" w:styleId="Hipercze">
    <w:name w:val="Hyperlink"/>
    <w:basedOn w:val="Domylnaczcionkaakapitu"/>
    <w:uiPriority w:val="99"/>
    <w:semiHidden/>
    <w:unhideWhenUsed/>
    <w:rsid w:val="00F30C0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law.umk.pl/osf/konferencje/torunski-przeglad-orzecznictwa-podatkowego/2020-2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737</Words>
  <Characters>4425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</dc:creator>
  <cp:keywords/>
  <dc:description/>
  <cp:lastModifiedBy>Wojciech Morawski</cp:lastModifiedBy>
  <cp:revision>2</cp:revision>
  <cp:lastPrinted>2020-02-29T22:27:00Z</cp:lastPrinted>
  <dcterms:created xsi:type="dcterms:W3CDTF">2020-03-03T23:14:00Z</dcterms:created>
  <dcterms:modified xsi:type="dcterms:W3CDTF">2020-03-03T23:14:00Z</dcterms:modified>
</cp:coreProperties>
</file>